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EBA55" w14:textId="52915F53" w:rsidR="0003291D" w:rsidRDefault="00E95E25" w:rsidP="00E95E25">
      <w:pPr>
        <w:jc w:val="center"/>
        <w:rPr>
          <w:rFonts w:ascii="Sylfaen" w:hAnsi="Sylfaen"/>
          <w:lang w:val="ka-GE"/>
        </w:rPr>
      </w:pPr>
      <w:r w:rsidRPr="00251AD1">
        <w:rPr>
          <w:rFonts w:ascii="Sylfaen" w:hAnsi="Sylfaen"/>
          <w:b/>
          <w:noProof/>
          <w:sz w:val="20"/>
          <w:szCs w:val="20"/>
        </w:rPr>
        <w:drawing>
          <wp:inline distT="0" distB="0" distL="0" distR="0" wp14:anchorId="7F661105" wp14:editId="09A7D917">
            <wp:extent cx="530860" cy="528320"/>
            <wp:effectExtent l="0" t="0" r="2540" b="508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860" cy="528320"/>
                    </a:xfrm>
                    <a:prstGeom prst="rect">
                      <a:avLst/>
                    </a:prstGeom>
                    <a:noFill/>
                  </pic:spPr>
                </pic:pic>
              </a:graphicData>
            </a:graphic>
          </wp:inline>
        </w:drawing>
      </w:r>
    </w:p>
    <w:tbl>
      <w:tblPr>
        <w:tblStyle w:val="PlainTable21"/>
        <w:tblW w:w="12888" w:type="dxa"/>
        <w:tblLayout w:type="fixed"/>
        <w:tblLook w:val="04A0" w:firstRow="1" w:lastRow="0" w:firstColumn="1" w:lastColumn="0" w:noHBand="0" w:noVBand="1"/>
      </w:tblPr>
      <w:tblGrid>
        <w:gridCol w:w="3119"/>
        <w:gridCol w:w="9769"/>
      </w:tblGrid>
      <w:tr w:rsidR="00E95E25" w:rsidRPr="006B3237" w14:paraId="551EE665" w14:textId="77777777" w:rsidTr="00A54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17A2C19D"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პროგრამის</w:t>
            </w:r>
            <w:r>
              <w:rPr>
                <w:rFonts w:ascii="Sylfaen" w:hAnsi="Sylfaen" w:cs="Sylfaen"/>
                <w:color w:val="000000"/>
                <w:sz w:val="20"/>
                <w:szCs w:val="20"/>
                <w:lang w:val="ka-GE"/>
              </w:rPr>
              <w:t xml:space="preserve"> </w:t>
            </w:r>
            <w:r w:rsidRPr="006B3237">
              <w:rPr>
                <w:rFonts w:ascii="Sylfaen" w:hAnsi="Sylfaen" w:cs="Sylfaen"/>
                <w:color w:val="000000"/>
                <w:sz w:val="20"/>
                <w:szCs w:val="20"/>
              </w:rPr>
              <w:t>სახელწოდება</w:t>
            </w:r>
          </w:p>
          <w:p w14:paraId="59EA6E23"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Bold" w:hAnsi="Sylfaen,Bold" w:cs="Sylfaen,Bold"/>
                <w:color w:val="000000"/>
                <w:sz w:val="20"/>
                <w:szCs w:val="20"/>
              </w:rPr>
              <w:t>(</w:t>
            </w:r>
            <w:r w:rsidRPr="006B3237">
              <w:rPr>
                <w:rFonts w:ascii="Sylfaen" w:hAnsi="Sylfaen" w:cs="Sylfaen"/>
                <w:color w:val="000000"/>
                <w:sz w:val="20"/>
                <w:szCs w:val="20"/>
              </w:rPr>
              <w:t>ქართულად</w:t>
            </w:r>
            <w:r>
              <w:rPr>
                <w:rFonts w:ascii="Sylfaen" w:hAnsi="Sylfaen" w:cs="Sylfaen"/>
                <w:color w:val="000000"/>
                <w:sz w:val="20"/>
                <w:szCs w:val="20"/>
                <w:lang w:val="ka-GE"/>
              </w:rPr>
              <w:t xml:space="preserve"> </w:t>
            </w:r>
            <w:r w:rsidRPr="006B3237">
              <w:rPr>
                <w:rFonts w:ascii="Sylfaen" w:hAnsi="Sylfaen" w:cs="Sylfaen"/>
                <w:color w:val="000000"/>
                <w:sz w:val="20"/>
                <w:szCs w:val="20"/>
              </w:rPr>
              <w:t>და</w:t>
            </w:r>
            <w:r>
              <w:rPr>
                <w:rFonts w:ascii="Sylfaen" w:hAnsi="Sylfaen" w:cs="Sylfaen"/>
                <w:color w:val="000000"/>
                <w:sz w:val="20"/>
                <w:szCs w:val="20"/>
                <w:lang w:val="ka-GE"/>
              </w:rPr>
              <w:t xml:space="preserve"> </w:t>
            </w:r>
            <w:r w:rsidRPr="006B3237">
              <w:rPr>
                <w:rFonts w:ascii="Sylfaen" w:hAnsi="Sylfaen" w:cs="Sylfaen"/>
                <w:color w:val="000000"/>
                <w:sz w:val="20"/>
                <w:szCs w:val="20"/>
              </w:rPr>
              <w:t>ინგლისურად</w:t>
            </w:r>
            <w:r w:rsidRPr="006B3237">
              <w:rPr>
                <w:rFonts w:ascii="Sylfaen,Bold" w:hAnsi="Sylfaen,Bold" w:cs="Sylfaen,Bold"/>
                <w:color w:val="000000"/>
                <w:sz w:val="20"/>
                <w:szCs w:val="20"/>
              </w:rPr>
              <w:t>)</w:t>
            </w:r>
          </w:p>
          <w:p w14:paraId="11902735" w14:textId="77777777" w:rsidR="00E95E25" w:rsidRPr="006B3237" w:rsidRDefault="00E95E25" w:rsidP="00A54B92">
            <w:pPr>
              <w:autoSpaceDE w:val="0"/>
              <w:autoSpaceDN w:val="0"/>
              <w:adjustRightInd w:val="0"/>
              <w:rPr>
                <w:rFonts w:ascii="Sylfaen" w:hAnsi="Sylfaen" w:cs="Sylfaen"/>
                <w:b w:val="0"/>
                <w:bCs w:val="0"/>
                <w:color w:val="000000"/>
                <w:sz w:val="20"/>
                <w:szCs w:val="20"/>
              </w:rPr>
            </w:pPr>
          </w:p>
        </w:tc>
        <w:tc>
          <w:tcPr>
            <w:tcW w:w="9769" w:type="dxa"/>
          </w:tcPr>
          <w:p w14:paraId="623CE4B5" w14:textId="77777777" w:rsidR="00E95E25" w:rsidRPr="006B3237" w:rsidRDefault="00E95E25" w:rsidP="00A54B9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Sylfaen" w:hAnsi="Sylfaen" w:cs="Sylfaen"/>
                <w:b w:val="0"/>
                <w:bCs w:val="0"/>
                <w:sz w:val="20"/>
                <w:szCs w:val="20"/>
              </w:rPr>
            </w:pPr>
            <w:r w:rsidRPr="006B3237">
              <w:rPr>
                <w:rFonts w:ascii="Sylfaen" w:hAnsi="Sylfaen" w:cs="Sylfaen"/>
                <w:b w:val="0"/>
                <w:bCs w:val="0"/>
                <w:sz w:val="20"/>
                <w:szCs w:val="20"/>
                <w:lang w:val="ka-GE"/>
              </w:rPr>
              <w:t xml:space="preserve">საშემსრულებლო ხელოვნება / </w:t>
            </w:r>
            <w:r w:rsidRPr="006B3237">
              <w:rPr>
                <w:rFonts w:ascii="Sylfaen" w:hAnsi="Sylfaen" w:cs="Sylfaen"/>
                <w:b w:val="0"/>
                <w:bCs w:val="0"/>
                <w:sz w:val="20"/>
                <w:szCs w:val="20"/>
              </w:rPr>
              <w:t>Performing Arts</w:t>
            </w:r>
          </w:p>
        </w:tc>
      </w:tr>
      <w:tr w:rsidR="00E95E25" w:rsidRPr="006B3237" w14:paraId="6859B2AF" w14:textId="77777777" w:rsidTr="00A54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1D798716"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მისანიჭებელი</w:t>
            </w:r>
            <w:r>
              <w:rPr>
                <w:rFonts w:ascii="Sylfaen" w:hAnsi="Sylfaen" w:cs="Sylfaen"/>
                <w:color w:val="000000"/>
                <w:sz w:val="20"/>
                <w:szCs w:val="20"/>
                <w:lang w:val="ka-GE"/>
              </w:rPr>
              <w:t xml:space="preserve"> </w:t>
            </w:r>
            <w:r w:rsidRPr="006B3237">
              <w:rPr>
                <w:rFonts w:ascii="Sylfaen" w:hAnsi="Sylfaen" w:cs="Sylfaen"/>
                <w:color w:val="000000"/>
                <w:sz w:val="20"/>
                <w:szCs w:val="20"/>
              </w:rPr>
              <w:t>კვალიფიკაცია</w:t>
            </w:r>
            <w:r>
              <w:rPr>
                <w:rFonts w:ascii="Sylfaen" w:hAnsi="Sylfaen" w:cs="Sylfaen"/>
                <w:color w:val="000000"/>
                <w:sz w:val="20"/>
                <w:szCs w:val="20"/>
                <w:lang w:val="ka-GE"/>
              </w:rPr>
              <w:t xml:space="preserve"> </w:t>
            </w:r>
            <w:r w:rsidRPr="006B3237">
              <w:rPr>
                <w:rFonts w:ascii="Sylfaen,Bold" w:hAnsi="Sylfaen,Bold" w:cs="Sylfaen,Bold"/>
                <w:color w:val="000000"/>
                <w:sz w:val="20"/>
                <w:szCs w:val="20"/>
              </w:rPr>
              <w:t>(</w:t>
            </w:r>
            <w:r w:rsidRPr="006B3237">
              <w:rPr>
                <w:rFonts w:ascii="Sylfaen" w:hAnsi="Sylfaen" w:cs="Sylfaen"/>
                <w:color w:val="000000"/>
                <w:sz w:val="20"/>
                <w:szCs w:val="20"/>
              </w:rPr>
              <w:t>ქართულად</w:t>
            </w:r>
            <w:r>
              <w:rPr>
                <w:rFonts w:ascii="Sylfaen" w:hAnsi="Sylfaen" w:cs="Sylfaen"/>
                <w:color w:val="000000"/>
                <w:sz w:val="20"/>
                <w:szCs w:val="20"/>
                <w:lang w:val="ka-GE"/>
              </w:rPr>
              <w:t xml:space="preserve"> </w:t>
            </w:r>
            <w:r w:rsidRPr="006B3237">
              <w:rPr>
                <w:rFonts w:ascii="Sylfaen" w:hAnsi="Sylfaen" w:cs="Sylfaen"/>
                <w:color w:val="000000"/>
                <w:sz w:val="20"/>
                <w:szCs w:val="20"/>
              </w:rPr>
              <w:t>და</w:t>
            </w:r>
            <w:r>
              <w:rPr>
                <w:rFonts w:ascii="Sylfaen" w:hAnsi="Sylfaen" w:cs="Sylfaen"/>
                <w:color w:val="000000"/>
                <w:sz w:val="20"/>
                <w:szCs w:val="20"/>
                <w:lang w:val="ka-GE"/>
              </w:rPr>
              <w:t xml:space="preserve"> </w:t>
            </w:r>
            <w:r w:rsidRPr="006B3237">
              <w:rPr>
                <w:rFonts w:ascii="Sylfaen" w:hAnsi="Sylfaen" w:cs="Sylfaen"/>
                <w:color w:val="000000"/>
                <w:sz w:val="20"/>
                <w:szCs w:val="20"/>
              </w:rPr>
              <w:t>ინგლისურად</w:t>
            </w:r>
            <w:r w:rsidRPr="006B3237">
              <w:rPr>
                <w:rFonts w:ascii="Sylfaen,Bold" w:hAnsi="Sylfaen,Bold" w:cs="Sylfaen,Bold"/>
                <w:color w:val="000000"/>
                <w:sz w:val="20"/>
                <w:szCs w:val="20"/>
              </w:rPr>
              <w:t>)</w:t>
            </w:r>
          </w:p>
        </w:tc>
        <w:tc>
          <w:tcPr>
            <w:tcW w:w="9769" w:type="dxa"/>
          </w:tcPr>
          <w:p w14:paraId="5A401B07" w14:textId="30A0F953" w:rsidR="00E95E25" w:rsidRPr="006B3237"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Pr>
                <w:rFonts w:ascii="Sylfaen" w:hAnsi="Sylfaen" w:cs="Sylfaen"/>
                <w:sz w:val="20"/>
                <w:szCs w:val="20"/>
                <w:lang w:val="ka-GE"/>
              </w:rPr>
              <w:t xml:space="preserve">სამუსიკო ხელოვნების </w:t>
            </w:r>
            <w:r w:rsidRPr="006B3237">
              <w:rPr>
                <w:rFonts w:ascii="Sylfaen" w:hAnsi="Sylfaen" w:cs="Sylfaen"/>
                <w:sz w:val="20"/>
                <w:szCs w:val="20"/>
                <w:lang w:val="ka-GE"/>
              </w:rPr>
              <w:t xml:space="preserve">დოქტორი </w:t>
            </w:r>
            <w:r w:rsidRPr="006B3237">
              <w:rPr>
                <w:rFonts w:ascii="Sylfaen" w:hAnsi="Sylfaen" w:cs="Sylfaen"/>
                <w:sz w:val="20"/>
                <w:szCs w:val="20"/>
              </w:rPr>
              <w:t xml:space="preserve">/ Doctor of </w:t>
            </w:r>
            <w:r>
              <w:rPr>
                <w:rFonts w:ascii="Sylfaen" w:hAnsi="Sylfaen" w:cs="Sylfaen"/>
                <w:sz w:val="20"/>
                <w:szCs w:val="20"/>
              </w:rPr>
              <w:t>Music</w:t>
            </w:r>
            <w:r w:rsidR="00CB4014">
              <w:rPr>
                <w:rFonts w:ascii="Sylfaen" w:hAnsi="Sylfaen" w:cs="Sylfaen"/>
                <w:sz w:val="20"/>
                <w:szCs w:val="20"/>
              </w:rPr>
              <w:t xml:space="preserve"> Art</w:t>
            </w:r>
            <w:bookmarkStart w:id="0" w:name="_GoBack"/>
            <w:bookmarkEnd w:id="0"/>
          </w:p>
        </w:tc>
      </w:tr>
      <w:tr w:rsidR="00E95E25" w:rsidRPr="006B3237" w14:paraId="55D77019" w14:textId="77777777" w:rsidTr="00A54B92">
        <w:trPr>
          <w:trHeight w:val="818"/>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5428C6EE"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პროგრამის</w:t>
            </w:r>
            <w:r w:rsidRPr="006B3237">
              <w:rPr>
                <w:rFonts w:ascii="Sylfaen" w:hAnsi="Sylfaen" w:cs="Sylfaen"/>
                <w:color w:val="000000"/>
                <w:sz w:val="20"/>
                <w:szCs w:val="20"/>
                <w:lang w:val="ka-GE"/>
              </w:rPr>
              <w:t xml:space="preserve"> </w:t>
            </w:r>
            <w:r w:rsidRPr="006B3237">
              <w:rPr>
                <w:rFonts w:ascii="Sylfaen" w:hAnsi="Sylfaen" w:cs="Sylfaen"/>
                <w:color w:val="000000"/>
                <w:sz w:val="20"/>
                <w:szCs w:val="20"/>
              </w:rPr>
              <w:t>მოცულობა</w:t>
            </w:r>
          </w:p>
          <w:p w14:paraId="3B646CC2"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კრედიტებით</w:t>
            </w:r>
            <w:r w:rsidRPr="006B3237">
              <w:rPr>
                <w:rFonts w:ascii="Sylfaen" w:hAnsi="Sylfaen" w:cs="Sylfaen"/>
                <w:color w:val="000000"/>
                <w:sz w:val="20"/>
                <w:szCs w:val="20"/>
                <w:lang w:val="ka-GE"/>
              </w:rPr>
              <w:t xml:space="preserve"> </w:t>
            </w:r>
            <w:r w:rsidRPr="006B3237">
              <w:rPr>
                <w:rFonts w:ascii="Sylfaen" w:hAnsi="Sylfaen" w:cs="Sylfaen"/>
                <w:color w:val="000000"/>
                <w:sz w:val="20"/>
                <w:szCs w:val="20"/>
              </w:rPr>
              <w:t>და</w:t>
            </w:r>
            <w:r w:rsidRPr="006B3237">
              <w:rPr>
                <w:rFonts w:ascii="Sylfaen" w:hAnsi="Sylfaen" w:cs="Sylfaen"/>
                <w:color w:val="000000"/>
                <w:sz w:val="20"/>
                <w:szCs w:val="20"/>
                <w:lang w:val="ka-GE"/>
              </w:rPr>
              <w:t xml:space="preserve"> </w:t>
            </w:r>
            <w:r w:rsidRPr="006B3237">
              <w:rPr>
                <w:rFonts w:ascii="Sylfaen" w:hAnsi="Sylfaen" w:cs="Sylfaen"/>
                <w:color w:val="000000"/>
                <w:sz w:val="20"/>
                <w:szCs w:val="20"/>
              </w:rPr>
              <w:t>მათი</w:t>
            </w:r>
          </w:p>
          <w:p w14:paraId="16AD0F38" w14:textId="77777777" w:rsidR="00E95E25" w:rsidRPr="006B3237" w:rsidRDefault="00E95E25" w:rsidP="00A54B92">
            <w:pPr>
              <w:autoSpaceDE w:val="0"/>
              <w:autoSpaceDN w:val="0"/>
              <w:adjustRightInd w:val="0"/>
              <w:rPr>
                <w:rFonts w:ascii="Sylfaen" w:hAnsi="Sylfaen" w:cs="Sylfaen,Bold"/>
                <w:b w:val="0"/>
                <w:bCs w:val="0"/>
                <w:color w:val="000000"/>
                <w:sz w:val="20"/>
                <w:szCs w:val="20"/>
                <w:lang w:val="ka-GE"/>
              </w:rPr>
            </w:pPr>
            <w:r w:rsidRPr="006B3237">
              <w:rPr>
                <w:rFonts w:ascii="Sylfaen" w:hAnsi="Sylfaen" w:cs="Sylfaen"/>
                <w:color w:val="000000"/>
                <w:sz w:val="20"/>
                <w:szCs w:val="20"/>
              </w:rPr>
              <w:t>განაწილება</w:t>
            </w:r>
          </w:p>
        </w:tc>
        <w:tc>
          <w:tcPr>
            <w:tcW w:w="9769" w:type="dxa"/>
          </w:tcPr>
          <w:p w14:paraId="082D886D" w14:textId="5C6516CC" w:rsidR="00E95E25" w:rsidRPr="006B3237"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6B3237">
              <w:rPr>
                <w:rFonts w:ascii="Sylfaen" w:hAnsi="Sylfaen" w:cs="Sylfaen"/>
                <w:sz w:val="20"/>
                <w:szCs w:val="20"/>
                <w:lang w:val="ka-GE"/>
              </w:rPr>
              <w:t>პროგრამის ხანგრძლივობაა არანაკლებ 3 წელი და მისი სასწავლო კომპონენტის მოცულობა შეადგენს</w:t>
            </w:r>
            <w:r>
              <w:rPr>
                <w:rFonts w:ascii="Sylfaen" w:hAnsi="Sylfaen" w:cs="Sylfaen"/>
                <w:sz w:val="20"/>
                <w:szCs w:val="20"/>
                <w:lang w:val="ka-GE"/>
              </w:rPr>
              <w:t xml:space="preserve"> 3</w:t>
            </w:r>
            <w:r w:rsidRPr="006B3237">
              <w:rPr>
                <w:rFonts w:ascii="Sylfaen" w:hAnsi="Sylfaen" w:cs="Sylfaen"/>
                <w:sz w:val="20"/>
                <w:szCs w:val="20"/>
                <w:lang w:val="ka-GE"/>
              </w:rPr>
              <w:t>0</w:t>
            </w:r>
            <w:r w:rsidR="0096471F">
              <w:rPr>
                <w:rFonts w:ascii="Sylfaen" w:hAnsi="Sylfaen" w:cs="Sylfaen"/>
                <w:sz w:val="20"/>
                <w:szCs w:val="20"/>
                <w:lang w:val="ka-GE"/>
              </w:rPr>
              <w:t xml:space="preserve"> </w:t>
            </w:r>
            <w:r w:rsidR="0096471F" w:rsidRPr="006B3237">
              <w:rPr>
                <w:rFonts w:ascii="Sylfaen" w:hAnsi="Sylfaen" w:cs="Sylfaen"/>
                <w:sz w:val="20"/>
                <w:szCs w:val="20"/>
              </w:rPr>
              <w:t xml:space="preserve">ECTS </w:t>
            </w:r>
            <w:r w:rsidR="0096471F" w:rsidRPr="006B3237">
              <w:rPr>
                <w:rFonts w:ascii="Sylfaen" w:hAnsi="Sylfaen" w:cs="Sylfaen"/>
                <w:sz w:val="20"/>
                <w:szCs w:val="20"/>
                <w:lang w:val="ka-GE"/>
              </w:rPr>
              <w:t>კრედიტ</w:t>
            </w:r>
            <w:r w:rsidR="0096471F">
              <w:rPr>
                <w:rFonts w:ascii="Sylfaen" w:hAnsi="Sylfaen" w:cs="Sylfaen"/>
                <w:sz w:val="20"/>
                <w:szCs w:val="20"/>
                <w:lang w:val="ka-GE"/>
              </w:rPr>
              <w:t>ს</w:t>
            </w:r>
            <w:r w:rsidRPr="006B3237">
              <w:rPr>
                <w:rFonts w:ascii="Sylfaen" w:hAnsi="Sylfaen" w:cs="Sylfaen"/>
                <w:sz w:val="20"/>
                <w:szCs w:val="20"/>
                <w:lang w:val="ka-GE"/>
              </w:rPr>
              <w:t xml:space="preserve">. </w:t>
            </w:r>
          </w:p>
        </w:tc>
      </w:tr>
      <w:tr w:rsidR="00E95E25" w:rsidRPr="006B3237" w14:paraId="016B547E" w14:textId="77777777" w:rsidTr="00A54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44F45941" w14:textId="77777777" w:rsidR="00E95E25" w:rsidRPr="006B3237" w:rsidRDefault="00E95E25" w:rsidP="00A54B92">
            <w:pPr>
              <w:autoSpaceDE w:val="0"/>
              <w:autoSpaceDN w:val="0"/>
              <w:adjustRightInd w:val="0"/>
              <w:rPr>
                <w:rFonts w:ascii="Sylfaen" w:hAnsi="Sylfaen" w:cs="Sylfaen"/>
                <w:b w:val="0"/>
                <w:bCs w:val="0"/>
                <w:color w:val="000000"/>
                <w:sz w:val="20"/>
                <w:szCs w:val="20"/>
              </w:rPr>
            </w:pPr>
            <w:r w:rsidRPr="006B3237">
              <w:rPr>
                <w:rFonts w:ascii="Sylfaen" w:hAnsi="Sylfaen" w:cs="Sylfaen"/>
                <w:color w:val="000000"/>
                <w:sz w:val="20"/>
                <w:szCs w:val="20"/>
              </w:rPr>
              <w:t>სწავლების</w:t>
            </w:r>
            <w:r w:rsidRPr="006B3237">
              <w:rPr>
                <w:rFonts w:ascii="Sylfaen" w:hAnsi="Sylfaen" w:cs="Sylfaen"/>
                <w:color w:val="000000"/>
                <w:sz w:val="20"/>
                <w:szCs w:val="20"/>
                <w:lang w:val="ka-GE"/>
              </w:rPr>
              <w:t xml:space="preserve"> </w:t>
            </w:r>
            <w:r w:rsidRPr="006B3237">
              <w:rPr>
                <w:rFonts w:ascii="Sylfaen" w:hAnsi="Sylfaen" w:cs="Sylfaen"/>
                <w:color w:val="000000"/>
                <w:sz w:val="20"/>
                <w:szCs w:val="20"/>
              </w:rPr>
              <w:t>ენა</w:t>
            </w:r>
          </w:p>
          <w:p w14:paraId="6D10FB36" w14:textId="77777777" w:rsidR="00E95E25" w:rsidRPr="006B3237" w:rsidRDefault="00E95E25" w:rsidP="00A54B92">
            <w:pPr>
              <w:autoSpaceDE w:val="0"/>
              <w:autoSpaceDN w:val="0"/>
              <w:adjustRightInd w:val="0"/>
              <w:rPr>
                <w:rFonts w:ascii="Sylfaen" w:hAnsi="Sylfaen" w:cs="Sylfaen"/>
                <w:b w:val="0"/>
                <w:bCs w:val="0"/>
                <w:color w:val="000000"/>
                <w:sz w:val="20"/>
                <w:szCs w:val="20"/>
              </w:rPr>
            </w:pPr>
          </w:p>
        </w:tc>
        <w:tc>
          <w:tcPr>
            <w:tcW w:w="9769" w:type="dxa"/>
          </w:tcPr>
          <w:p w14:paraId="3F823656" w14:textId="77777777" w:rsidR="00E95E25" w:rsidRPr="006B3237"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6B3237">
              <w:rPr>
                <w:rFonts w:ascii="Sylfaen" w:hAnsi="Sylfaen" w:cs="Sylfaen"/>
                <w:sz w:val="20"/>
                <w:szCs w:val="20"/>
                <w:lang w:val="ka-GE"/>
              </w:rPr>
              <w:t>ქართული</w:t>
            </w:r>
          </w:p>
        </w:tc>
      </w:tr>
      <w:tr w:rsidR="00E95E25" w:rsidRPr="006B3237" w14:paraId="013D1D36" w14:textId="77777777" w:rsidTr="00A54B92">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0D9511AF"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პროგრამის</w:t>
            </w:r>
          </w:p>
          <w:p w14:paraId="2AD42AFD"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ხელმძღვანელი</w:t>
            </w:r>
            <w:r>
              <w:rPr>
                <w:rFonts w:ascii="Sylfaen" w:hAnsi="Sylfaen" w:cs="Sylfaen"/>
                <w:color w:val="000000"/>
                <w:sz w:val="20"/>
                <w:szCs w:val="20"/>
                <w:lang w:val="ka-GE"/>
              </w:rPr>
              <w:t xml:space="preserve"> </w:t>
            </w:r>
            <w:r w:rsidRPr="006B3237">
              <w:rPr>
                <w:rFonts w:ascii="Sylfaen,Bold" w:hAnsi="Sylfaen,Bold" w:cs="Sylfaen,Bold"/>
                <w:color w:val="000000"/>
                <w:sz w:val="20"/>
                <w:szCs w:val="20"/>
              </w:rPr>
              <w:t>/</w:t>
            </w:r>
            <w:r w:rsidRPr="006B3237">
              <w:rPr>
                <w:rFonts w:ascii="Sylfaen" w:hAnsi="Sylfaen" w:cs="Sylfaen,Bold"/>
                <w:color w:val="000000"/>
                <w:sz w:val="20"/>
                <w:szCs w:val="20"/>
                <w:lang w:val="ka-GE"/>
              </w:rPr>
              <w:t>თანახელმძღვანელი</w:t>
            </w:r>
          </w:p>
          <w:p w14:paraId="2881E4AC" w14:textId="77777777" w:rsidR="00E95E25" w:rsidRPr="006B3237" w:rsidRDefault="00E95E25" w:rsidP="00A54B92">
            <w:pPr>
              <w:autoSpaceDE w:val="0"/>
              <w:autoSpaceDN w:val="0"/>
              <w:adjustRightInd w:val="0"/>
              <w:rPr>
                <w:rFonts w:ascii="Sylfaen" w:hAnsi="Sylfaen" w:cs="Sylfaen"/>
                <w:b w:val="0"/>
                <w:bCs w:val="0"/>
                <w:color w:val="000000"/>
                <w:sz w:val="20"/>
                <w:szCs w:val="20"/>
              </w:rPr>
            </w:pPr>
          </w:p>
        </w:tc>
        <w:tc>
          <w:tcPr>
            <w:tcW w:w="9769" w:type="dxa"/>
          </w:tcPr>
          <w:p w14:paraId="1A2E5186" w14:textId="77777777" w:rsidR="00E95E25"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პროგრამის ხელმძღვანელი –</w:t>
            </w:r>
            <w:r w:rsidRPr="006B3237">
              <w:rPr>
                <w:rFonts w:ascii="Sylfaen" w:hAnsi="Sylfaen" w:cs="Sylfaen"/>
                <w:sz w:val="20"/>
                <w:szCs w:val="20"/>
                <w:lang w:val="ka-GE"/>
              </w:rPr>
              <w:t xml:space="preserve"> ლიანა ჭონიშვილი</w:t>
            </w:r>
            <w:r>
              <w:rPr>
                <w:rFonts w:ascii="Sylfaen" w:hAnsi="Sylfaen" w:cs="Sylfaen"/>
                <w:sz w:val="20"/>
                <w:szCs w:val="20"/>
                <w:lang w:val="ka-GE"/>
              </w:rPr>
              <w:t>, პროფესორი, აკადემიური გუნდის დირიჟორობა</w:t>
            </w:r>
          </w:p>
          <w:p w14:paraId="7DFA31E5" w14:textId="77777777" w:rsidR="00E95E25" w:rsidRPr="00FA475B"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FA475B">
              <w:rPr>
                <w:rFonts w:ascii="Sylfaen" w:hAnsi="Sylfaen" w:cs="Sylfaen"/>
                <w:b/>
                <w:sz w:val="20"/>
                <w:szCs w:val="20"/>
                <w:lang w:val="ka-GE"/>
              </w:rPr>
              <w:t xml:space="preserve">პროგრამის </w:t>
            </w:r>
            <w:r>
              <w:rPr>
                <w:rFonts w:ascii="Sylfaen" w:hAnsi="Sylfaen" w:cs="Sylfaen"/>
                <w:b/>
                <w:sz w:val="20"/>
                <w:szCs w:val="20"/>
                <w:lang w:val="ka-GE"/>
              </w:rPr>
              <w:t>თ</w:t>
            </w:r>
            <w:r w:rsidRPr="00FA475B">
              <w:rPr>
                <w:rFonts w:ascii="Sylfaen" w:hAnsi="Sylfaen" w:cs="Sylfaen"/>
                <w:b/>
                <w:sz w:val="20"/>
                <w:szCs w:val="20"/>
                <w:lang w:val="ka-GE"/>
              </w:rPr>
              <w:t>ანახელმძღვანელები:</w:t>
            </w:r>
          </w:p>
          <w:p w14:paraId="025906D5" w14:textId="77777777" w:rsidR="00E95E25" w:rsidRPr="006B3237"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6B3237">
              <w:rPr>
                <w:rFonts w:ascii="Sylfaen" w:hAnsi="Sylfaen" w:cs="Sylfaen"/>
                <w:sz w:val="20"/>
                <w:szCs w:val="20"/>
                <w:lang w:val="ka-GE"/>
              </w:rPr>
              <w:t>ბეჟან ნამგლაძე</w:t>
            </w:r>
            <w:r>
              <w:rPr>
                <w:rFonts w:ascii="Sylfaen" w:hAnsi="Sylfaen" w:cs="Sylfaen"/>
                <w:sz w:val="20"/>
                <w:szCs w:val="20"/>
                <w:lang w:val="ka-GE"/>
              </w:rPr>
              <w:t>, ასოც.</w:t>
            </w:r>
            <w:r w:rsidRPr="006B3237">
              <w:rPr>
                <w:rFonts w:ascii="Sylfaen" w:hAnsi="Sylfaen" w:cs="Sylfaen"/>
                <w:sz w:val="20"/>
                <w:szCs w:val="20"/>
                <w:lang w:val="ka-GE"/>
              </w:rPr>
              <w:t xml:space="preserve"> პროფესორი სოლო ფორტეპიანოს, კამერული ანსამბლისა და საკონცერტმაისტერო დაოსტატების </w:t>
            </w:r>
            <w:r>
              <w:rPr>
                <w:rFonts w:ascii="Sylfaen" w:hAnsi="Sylfaen" w:cs="Sylfaen"/>
                <w:sz w:val="20"/>
                <w:szCs w:val="20"/>
                <w:lang w:val="ka-GE"/>
              </w:rPr>
              <w:t>მიმართულება;</w:t>
            </w:r>
          </w:p>
          <w:p w14:paraId="2C67D326" w14:textId="77777777" w:rsidR="00E95E25" w:rsidRPr="006B3237"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6B3237">
              <w:rPr>
                <w:rFonts w:ascii="Sylfaen" w:hAnsi="Sylfaen" w:cs="Sylfaen"/>
                <w:sz w:val="20"/>
                <w:szCs w:val="20"/>
                <w:lang w:val="ka-GE"/>
              </w:rPr>
              <w:t>თამარ ბულია</w:t>
            </w:r>
            <w:r>
              <w:rPr>
                <w:rFonts w:ascii="Sylfaen" w:hAnsi="Sylfaen" w:cs="Sylfaen"/>
                <w:sz w:val="20"/>
                <w:szCs w:val="20"/>
                <w:lang w:val="ka-GE"/>
              </w:rPr>
              <w:t xml:space="preserve">, ასოც. </w:t>
            </w:r>
            <w:r w:rsidRPr="006B3237">
              <w:rPr>
                <w:rFonts w:ascii="Sylfaen" w:hAnsi="Sylfaen" w:cs="Sylfaen"/>
                <w:sz w:val="20"/>
                <w:szCs w:val="20"/>
                <w:lang w:val="ka-GE"/>
              </w:rPr>
              <w:t>პროფესორი</w:t>
            </w:r>
            <w:r>
              <w:rPr>
                <w:rFonts w:ascii="Sylfaen" w:hAnsi="Sylfaen" w:cs="Sylfaen"/>
                <w:sz w:val="20"/>
                <w:szCs w:val="20"/>
                <w:lang w:val="ka-GE"/>
              </w:rPr>
              <w:t>,</w:t>
            </w:r>
            <w:r w:rsidRPr="006B3237">
              <w:rPr>
                <w:rFonts w:ascii="Sylfaen" w:hAnsi="Sylfaen" w:cs="Sylfaen"/>
                <w:sz w:val="20"/>
                <w:szCs w:val="20"/>
                <w:lang w:val="ka-GE"/>
              </w:rPr>
              <w:t xml:space="preserve"> </w:t>
            </w:r>
            <w:r>
              <w:rPr>
                <w:rFonts w:ascii="Sylfaen" w:hAnsi="Sylfaen" w:cs="Sylfaen"/>
                <w:sz w:val="20"/>
                <w:szCs w:val="20"/>
                <w:lang w:val="ka-GE"/>
              </w:rPr>
              <w:t>სიმებიანი</w:t>
            </w:r>
            <w:r w:rsidRPr="006B3237">
              <w:rPr>
                <w:rFonts w:ascii="Sylfaen" w:hAnsi="Sylfaen" w:cs="Sylfaen"/>
                <w:sz w:val="20"/>
                <w:szCs w:val="20"/>
                <w:lang w:val="ka-GE"/>
              </w:rPr>
              <w:t xml:space="preserve"> საკრავების </w:t>
            </w:r>
            <w:r>
              <w:rPr>
                <w:rFonts w:ascii="Sylfaen" w:hAnsi="Sylfaen" w:cs="Sylfaen"/>
                <w:sz w:val="20"/>
                <w:szCs w:val="20"/>
                <w:lang w:val="ka-GE"/>
              </w:rPr>
              <w:t>მიმართულება;</w:t>
            </w:r>
          </w:p>
          <w:p w14:paraId="261C345F" w14:textId="77777777" w:rsidR="00E95E25" w:rsidRPr="006B3237"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ქეთევან</w:t>
            </w:r>
            <w:r w:rsidRPr="006B3237">
              <w:rPr>
                <w:rFonts w:ascii="Sylfaen" w:hAnsi="Sylfaen" w:cs="Sylfaen"/>
                <w:sz w:val="20"/>
                <w:szCs w:val="20"/>
                <w:lang w:val="ka-GE"/>
              </w:rPr>
              <w:t xml:space="preserve"> ელიავა</w:t>
            </w:r>
            <w:r>
              <w:rPr>
                <w:rFonts w:ascii="Sylfaen" w:hAnsi="Sylfaen" w:cs="Sylfaen"/>
                <w:sz w:val="20"/>
                <w:szCs w:val="20"/>
                <w:lang w:val="ka-GE"/>
              </w:rPr>
              <w:t xml:space="preserve">, </w:t>
            </w:r>
            <w:r w:rsidRPr="006B3237">
              <w:rPr>
                <w:rFonts w:ascii="Sylfaen" w:hAnsi="Sylfaen" w:cs="Sylfaen"/>
                <w:sz w:val="20"/>
                <w:szCs w:val="20"/>
                <w:lang w:val="ka-GE"/>
              </w:rPr>
              <w:t>პროფესორი</w:t>
            </w:r>
            <w:r>
              <w:rPr>
                <w:rFonts w:ascii="Sylfaen" w:hAnsi="Sylfaen" w:cs="Sylfaen"/>
                <w:sz w:val="20"/>
                <w:szCs w:val="20"/>
                <w:lang w:val="ka-GE"/>
              </w:rPr>
              <w:t>,</w:t>
            </w:r>
            <w:r w:rsidRPr="006B3237">
              <w:rPr>
                <w:rFonts w:ascii="Sylfaen" w:hAnsi="Sylfaen" w:cs="Sylfaen"/>
                <w:sz w:val="20"/>
                <w:szCs w:val="20"/>
                <w:lang w:val="ka-GE"/>
              </w:rPr>
              <w:t xml:space="preserve"> აკადემიური სიმღერის </w:t>
            </w:r>
            <w:r>
              <w:rPr>
                <w:rFonts w:ascii="Sylfaen" w:hAnsi="Sylfaen" w:cs="Sylfaen"/>
                <w:sz w:val="20"/>
                <w:szCs w:val="20"/>
                <w:lang w:val="ka-GE"/>
              </w:rPr>
              <w:t>მიმართულება;</w:t>
            </w:r>
          </w:p>
          <w:p w14:paraId="2311E9A5" w14:textId="77777777" w:rsidR="00E95E25" w:rsidRPr="006B3237"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მერი ჟვანია, ასოც. პროფესორი  – ჩასაბერი და დასარტყამი საკრავების მიმართულება;</w:t>
            </w:r>
          </w:p>
        </w:tc>
      </w:tr>
      <w:tr w:rsidR="00E95E25" w:rsidRPr="006B3237" w14:paraId="64E346DF" w14:textId="77777777" w:rsidTr="00A54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209651EC"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პროგრამაზე</w:t>
            </w:r>
            <w:r w:rsidRPr="006B3237">
              <w:rPr>
                <w:rFonts w:ascii="Sylfaen" w:hAnsi="Sylfaen" w:cs="Sylfaen"/>
                <w:color w:val="000000"/>
                <w:sz w:val="20"/>
                <w:szCs w:val="20"/>
                <w:lang w:val="ka-GE"/>
              </w:rPr>
              <w:t xml:space="preserve"> </w:t>
            </w:r>
            <w:r w:rsidRPr="006B3237">
              <w:rPr>
                <w:rFonts w:ascii="Sylfaen" w:hAnsi="Sylfaen" w:cs="Sylfaen"/>
                <w:color w:val="000000"/>
                <w:sz w:val="20"/>
                <w:szCs w:val="20"/>
              </w:rPr>
              <w:t>დაშვების</w:t>
            </w:r>
          </w:p>
          <w:p w14:paraId="41D19224" w14:textId="77777777" w:rsidR="00E95E25" w:rsidRPr="006B3237" w:rsidRDefault="00E95E25" w:rsidP="00A54B92">
            <w:pPr>
              <w:autoSpaceDE w:val="0"/>
              <w:autoSpaceDN w:val="0"/>
              <w:adjustRightInd w:val="0"/>
              <w:rPr>
                <w:rFonts w:ascii="Sylfaen" w:hAnsi="Sylfaen" w:cs="Sylfaen"/>
                <w:b w:val="0"/>
                <w:bCs w:val="0"/>
                <w:color w:val="000000"/>
                <w:sz w:val="20"/>
                <w:szCs w:val="20"/>
              </w:rPr>
            </w:pPr>
            <w:r w:rsidRPr="006B3237">
              <w:rPr>
                <w:rFonts w:ascii="Sylfaen" w:hAnsi="Sylfaen" w:cs="Sylfaen"/>
                <w:color w:val="000000"/>
                <w:sz w:val="20"/>
                <w:szCs w:val="20"/>
              </w:rPr>
              <w:t>წინაპირობა</w:t>
            </w:r>
          </w:p>
        </w:tc>
        <w:tc>
          <w:tcPr>
            <w:tcW w:w="9769" w:type="dxa"/>
          </w:tcPr>
          <w:p w14:paraId="1FE05864" w14:textId="77777777" w:rsidR="00E95E25" w:rsidRPr="006B3237"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6B3237">
              <w:rPr>
                <w:rFonts w:ascii="Sylfaen" w:hAnsi="Sylfaen" w:cs="Sylfaen"/>
                <w:sz w:val="20"/>
                <w:szCs w:val="20"/>
                <w:lang w:val="ka-GE"/>
              </w:rPr>
              <w:t>საშემსრულებლო ხელოვნების სადოქტორო საგანმანათლებლო პროგრამაზე დაიშვებიან მაგისტრატურის აკადემიურ ხარისხის მქონე ან მასთან გათანაბრებული პირები, რომლებიც აღნიშნული საფეხურის ხარისხს ფლობენ უმაღლეს აკადემიურ სამუშიკო განათლებაში.</w:t>
            </w:r>
          </w:p>
          <w:p w14:paraId="7CABC64C" w14:textId="77184F72" w:rsidR="00E95E25" w:rsidRPr="006B3237"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6B3237">
              <w:rPr>
                <w:rFonts w:ascii="Sylfaen" w:hAnsi="Sylfaen" w:cs="Sylfaen"/>
                <w:sz w:val="20"/>
                <w:szCs w:val="20"/>
                <w:lang w:val="ka-GE"/>
              </w:rPr>
              <w:t>პროგრამაზე დაშვების წინაპირობაა</w:t>
            </w:r>
            <w:r w:rsidR="005E1B82">
              <w:rPr>
                <w:rFonts w:ascii="Sylfaen" w:hAnsi="Sylfaen" w:cs="Sylfaen"/>
                <w:sz w:val="20"/>
                <w:szCs w:val="20"/>
                <w:lang w:val="ka-GE"/>
              </w:rPr>
              <w:t xml:space="preserve"> ტური და</w:t>
            </w:r>
            <w:r w:rsidRPr="006B3237">
              <w:rPr>
                <w:rFonts w:ascii="Sylfaen" w:hAnsi="Sylfaen" w:cs="Sylfaen"/>
                <w:sz w:val="20"/>
                <w:szCs w:val="20"/>
                <w:lang w:val="ka-GE"/>
              </w:rPr>
              <w:t xml:space="preserve"> </w:t>
            </w:r>
            <w:r w:rsidR="005E1B82" w:rsidRPr="00076831">
              <w:rPr>
                <w:rFonts w:ascii="Sylfaen" w:eastAsia="Times New Roman" w:hAnsi="Sylfaen" w:cs="Sylfaen"/>
                <w:sz w:val="20"/>
              </w:rPr>
              <w:t>გასაუბრება</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დარგობრივ</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კომისიასთან</w:t>
            </w:r>
            <w:r w:rsidR="005E1B82">
              <w:rPr>
                <w:rFonts w:eastAsia="Times New Roman"/>
                <w:sz w:val="20"/>
                <w:lang w:val="ka-GE"/>
              </w:rPr>
              <w:t xml:space="preserve">. </w:t>
            </w:r>
            <w:r w:rsidR="005E1B82" w:rsidRPr="00076831">
              <w:rPr>
                <w:rFonts w:ascii="Sylfaen" w:eastAsia="Times New Roman" w:hAnsi="Sylfaen"/>
                <w:sz w:val="20"/>
                <w:lang w:val="ka-GE"/>
              </w:rPr>
              <w:t>დარგობრივ კომისიასთან გასაუბრება</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ითვალისწინებს</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აპლიკანტების</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გამოცდილების</w:t>
            </w:r>
            <w:r w:rsidR="005E1B82">
              <w:rPr>
                <w:rFonts w:ascii="Sylfaen" w:eastAsia="Times New Roman" w:hAnsi="Sylfaen" w:cs="Sylfaen"/>
                <w:sz w:val="20"/>
                <w:lang w:val="ka-GE"/>
              </w:rPr>
              <w:t>, შემოქმედებითი და</w:t>
            </w:r>
            <w:r w:rsidR="005E1B82" w:rsidRPr="00076831">
              <w:rPr>
                <w:rFonts w:ascii="Sylfaen" w:eastAsia="Times New Roman" w:hAnsi="Sylfaen" w:cs="Sylfaen"/>
                <w:sz w:val="20"/>
                <w:lang w:val="ka-GE"/>
              </w:rPr>
              <w:t xml:space="preserve"> კვლევითი</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შესაძლებლობების</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შეფასებას</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რაც</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სადოქტორო</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საგანმანათლებლო</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პროგრამის</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წარმატებით</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დასრულებისათვის</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არის</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საჭირო და გულისხმობს</w:t>
            </w:r>
            <w:r w:rsidR="005E1B82" w:rsidRPr="00076831">
              <w:rPr>
                <w:rFonts w:ascii="Sylfaen" w:eastAsia="Times New Roman" w:hAnsi="Sylfaen" w:cs="Sylfaen"/>
                <w:sz w:val="20"/>
                <w:lang w:val="ka-GE"/>
              </w:rPr>
              <w:t xml:space="preserve"> </w:t>
            </w:r>
            <w:r w:rsidR="005E1B82" w:rsidRPr="00076831">
              <w:rPr>
                <w:rFonts w:ascii="Sylfaen" w:eastAsia="Times New Roman" w:hAnsi="Sylfaen" w:cs="Sylfaen"/>
                <w:sz w:val="20"/>
              </w:rPr>
              <w:t>სადოქტორო</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კვლევითი</w:t>
            </w:r>
            <w:r w:rsidR="005E1B82" w:rsidRPr="00076831">
              <w:rPr>
                <w:rFonts w:ascii="Times New Roman" w:eastAsia="Times New Roman" w:hAnsi="Times New Roman"/>
                <w:sz w:val="20"/>
              </w:rPr>
              <w:t xml:space="preserve"> </w:t>
            </w:r>
            <w:r w:rsidR="005E1B82" w:rsidRPr="00076831">
              <w:rPr>
                <w:rFonts w:ascii="Sylfaen" w:eastAsia="Times New Roman" w:hAnsi="Sylfaen" w:cs="Sylfaen"/>
                <w:sz w:val="20"/>
              </w:rPr>
              <w:t>განაცხადი</w:t>
            </w:r>
            <w:r w:rsidR="005E1B82" w:rsidRPr="00076831">
              <w:rPr>
                <w:rFonts w:ascii="Sylfaen" w:eastAsia="Times New Roman" w:hAnsi="Sylfaen" w:cs="Sylfaen"/>
                <w:sz w:val="20"/>
                <w:lang w:val="ka-GE"/>
              </w:rPr>
              <w:t>ს წარდგენას.</w:t>
            </w:r>
          </w:p>
        </w:tc>
      </w:tr>
      <w:tr w:rsidR="00E95E25" w:rsidRPr="006B3237" w14:paraId="3EA30FA0" w14:textId="77777777" w:rsidTr="00A54B92">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7E22BD30"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საგანმანათლებლო პროგრამის</w:t>
            </w:r>
          </w:p>
          <w:p w14:paraId="15C0D506"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მიზანი</w:t>
            </w:r>
          </w:p>
          <w:p w14:paraId="21B900F4" w14:textId="77777777" w:rsidR="00E95E25" w:rsidRPr="006B3237" w:rsidRDefault="00E95E25" w:rsidP="00A54B92">
            <w:pPr>
              <w:autoSpaceDE w:val="0"/>
              <w:autoSpaceDN w:val="0"/>
              <w:adjustRightInd w:val="0"/>
              <w:rPr>
                <w:rFonts w:ascii="Sylfaen" w:hAnsi="Sylfaen" w:cs="Sylfaen"/>
                <w:b w:val="0"/>
                <w:bCs w:val="0"/>
                <w:color w:val="000000"/>
                <w:sz w:val="20"/>
                <w:szCs w:val="20"/>
              </w:rPr>
            </w:pPr>
          </w:p>
        </w:tc>
        <w:tc>
          <w:tcPr>
            <w:tcW w:w="9769" w:type="dxa"/>
          </w:tcPr>
          <w:p w14:paraId="516645D7" w14:textId="77777777" w:rsidR="00E95E25" w:rsidRPr="006B3237"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6B3237">
              <w:rPr>
                <w:rFonts w:ascii="Sylfaen" w:hAnsi="Sylfaen" w:cs="Sylfaen"/>
                <w:sz w:val="20"/>
                <w:szCs w:val="20"/>
                <w:lang w:val="ka-GE"/>
              </w:rPr>
              <w:t>საშემსრულებლო ხელოვნების სადოქტორო საგანმანათლებლო პროგრამის მიზანია სოლო ფორტეპიანოს, კამერული ანსამბლის, საკონცერტმაისტერო დაოსტატების, აკადემიური სიმღერის, საორკესტრო საკრავების, აკადემიური გუნდის დირიჟორობის სპეციალობით მოამზადოს სამუსიკო ხელოვნების დოქტორის აკადემიური ხარისხის მქონე პრაქტიკული და თეორიული ცოდნით აღჭურვილი სოლისტი/ანსა</w:t>
            </w:r>
            <w:r>
              <w:rPr>
                <w:rFonts w:ascii="Sylfaen" w:hAnsi="Sylfaen" w:cs="Sylfaen"/>
                <w:sz w:val="20"/>
                <w:szCs w:val="20"/>
                <w:lang w:val="ka-GE"/>
              </w:rPr>
              <w:t>მ</w:t>
            </w:r>
            <w:r w:rsidRPr="006B3237">
              <w:rPr>
                <w:rFonts w:ascii="Sylfaen" w:hAnsi="Sylfaen" w:cs="Sylfaen"/>
                <w:sz w:val="20"/>
                <w:szCs w:val="20"/>
                <w:lang w:val="ka-GE"/>
              </w:rPr>
              <w:t>ბლისტი, პროფესიონალი-შემსრულებელი, აკადემიური საგუნდო კოლექტივის სამხატვრო ხელმძღვანელი და მთავარი დირიჟორი.</w:t>
            </w:r>
            <w:r>
              <w:rPr>
                <w:rFonts w:ascii="Sylfaen" w:hAnsi="Sylfaen" w:cs="Sylfaen"/>
                <w:sz w:val="20"/>
                <w:szCs w:val="20"/>
                <w:lang w:val="ka-GE"/>
              </w:rPr>
              <w:t xml:space="preserve"> ასევე, პროგრამის მიზანია მოამზადოს შესაბამისი </w:t>
            </w:r>
            <w:r>
              <w:rPr>
                <w:rFonts w:ascii="Sylfaen" w:hAnsi="Sylfaen" w:cs="Sylfaen"/>
                <w:sz w:val="20"/>
                <w:szCs w:val="20"/>
                <w:lang w:val="ka-GE"/>
              </w:rPr>
              <w:lastRenderedPageBreak/>
              <w:t xml:space="preserve">მიმართულების აკადემიური კადრები, რომლებიც შეძლებენ უმაღლესი საგანმანათლებლო დაწესებულების ფარგლებში დარგში დაგროვებული ცოდნის გადაცემასა და ახალი ცოდნის შექმნას.  </w:t>
            </w:r>
          </w:p>
          <w:p w14:paraId="5B922198" w14:textId="77777777" w:rsidR="00E95E25" w:rsidRPr="006B3237"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14:paraId="101FB1EB" w14:textId="77777777" w:rsidR="00E95E25" w:rsidRPr="006B3237"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r w:rsidRPr="006B3237">
              <w:rPr>
                <w:rFonts w:ascii="Sylfaen" w:hAnsi="Sylfaen" w:cs="Sylfaen"/>
                <w:sz w:val="20"/>
                <w:szCs w:val="20"/>
                <w:lang w:val="ka-GE"/>
              </w:rPr>
              <w:t>სადოქტორო პროგრამა ითვალისწინებს უმაღლესი სამუსიკო საგანმანათლებლო დაწესებულებისათვის მაღალ კვალიფიციური აკადემიური პერსონალის და შემოქმედებით/საშემსრულებლო პრაქტიკაზე ორიენტირებული მაღალი კლასის მეცნიერ-მკვლევარის მომზადებას.</w:t>
            </w:r>
          </w:p>
          <w:p w14:paraId="2AF934DA" w14:textId="77777777" w:rsidR="00E95E25" w:rsidRPr="006B3237"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rPr>
            </w:pPr>
          </w:p>
          <w:p w14:paraId="356D56AE" w14:textId="439B2B24" w:rsidR="00E95E25" w:rsidRPr="00695A3F"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6B3237">
              <w:rPr>
                <w:rFonts w:ascii="Sylfaen" w:hAnsi="Sylfaen" w:cs="Sylfaen"/>
                <w:sz w:val="20"/>
                <w:szCs w:val="20"/>
              </w:rPr>
              <w:t>სადოქტორო საგანმანათლებლო პროგრამის კურსდამთავრებულს ექნება შესაძლებლობა ხელოვნებისა თუ კულტურის მიმართულებით იმუშაოს ნებისმიერ იმ თანამდებობაზე, სადაც აუცილებლად მოეთხოვება დოქტორის აკადემიური ხარისხი: შემოქმედებით-პრაქტიკული პროფესიული საქმიანობა, უმაღლესი სკოლის პედაგოგიკა,</w:t>
            </w:r>
            <w:r w:rsidR="00AE0A18">
              <w:rPr>
                <w:rFonts w:ascii="Sylfaen" w:hAnsi="Sylfaen" w:cs="Sylfaen"/>
                <w:sz w:val="20"/>
                <w:szCs w:val="20"/>
                <w:lang w:val="ka-GE"/>
              </w:rPr>
              <w:t xml:space="preserve"> კვლევა,</w:t>
            </w:r>
            <w:r w:rsidRPr="006B3237">
              <w:rPr>
                <w:rFonts w:ascii="Sylfaen" w:hAnsi="Sylfaen" w:cs="Sylfaen"/>
                <w:sz w:val="20"/>
                <w:szCs w:val="20"/>
              </w:rPr>
              <w:t xml:space="preserve"> მენეჯმენტი.</w:t>
            </w:r>
            <w:r>
              <w:rPr>
                <w:rFonts w:ascii="Sylfaen" w:hAnsi="Sylfaen" w:cs="Sylfaen"/>
                <w:sz w:val="20"/>
                <w:szCs w:val="20"/>
                <w:lang w:val="ka-GE"/>
              </w:rPr>
              <w:t xml:space="preserve"> </w:t>
            </w:r>
          </w:p>
        </w:tc>
      </w:tr>
      <w:tr w:rsidR="00E95E25" w:rsidRPr="006B3237" w14:paraId="42389373" w14:textId="77777777" w:rsidTr="00A54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109B52BB" w14:textId="77777777" w:rsidR="00E95E25" w:rsidRPr="006B3237" w:rsidRDefault="00E95E25" w:rsidP="00A54B92">
            <w:pPr>
              <w:autoSpaceDE w:val="0"/>
              <w:autoSpaceDN w:val="0"/>
              <w:adjustRightInd w:val="0"/>
              <w:rPr>
                <w:rFonts w:ascii="Sylfaen" w:hAnsi="Sylfaen" w:cs="Sylfaen"/>
                <w:b w:val="0"/>
                <w:bCs w:val="0"/>
                <w:color w:val="000000"/>
                <w:sz w:val="20"/>
                <w:szCs w:val="20"/>
              </w:rPr>
            </w:pPr>
            <w:r w:rsidRPr="006B3237">
              <w:rPr>
                <w:rFonts w:ascii="Sylfaen" w:hAnsi="Sylfaen" w:cs="Sylfaen"/>
                <w:color w:val="000000"/>
                <w:sz w:val="20"/>
                <w:szCs w:val="20"/>
              </w:rPr>
              <w:lastRenderedPageBreak/>
              <w:t>სწავლის</w:t>
            </w:r>
            <w:r w:rsidRPr="006B3237">
              <w:rPr>
                <w:rFonts w:ascii="Sylfaen" w:hAnsi="Sylfaen" w:cs="Sylfaen"/>
                <w:color w:val="000000"/>
                <w:sz w:val="20"/>
                <w:szCs w:val="20"/>
                <w:lang w:val="ka-GE"/>
              </w:rPr>
              <w:t xml:space="preserve"> </w:t>
            </w:r>
            <w:r w:rsidRPr="006B3237">
              <w:rPr>
                <w:rFonts w:ascii="Sylfaen" w:hAnsi="Sylfaen" w:cs="Sylfaen"/>
                <w:color w:val="000000"/>
                <w:sz w:val="20"/>
                <w:szCs w:val="20"/>
              </w:rPr>
              <w:t>შედეგები</w:t>
            </w:r>
          </w:p>
          <w:p w14:paraId="31C18F19" w14:textId="77777777" w:rsidR="00E95E25" w:rsidRPr="006B3237" w:rsidRDefault="00E95E25" w:rsidP="00A54B92">
            <w:pPr>
              <w:autoSpaceDE w:val="0"/>
              <w:autoSpaceDN w:val="0"/>
              <w:adjustRightInd w:val="0"/>
              <w:rPr>
                <w:rFonts w:ascii="Sylfaen" w:hAnsi="Sylfaen" w:cs="Sylfaen"/>
                <w:b w:val="0"/>
                <w:bCs w:val="0"/>
                <w:color w:val="000000"/>
                <w:sz w:val="20"/>
                <w:szCs w:val="20"/>
              </w:rPr>
            </w:pPr>
          </w:p>
        </w:tc>
        <w:tc>
          <w:tcPr>
            <w:tcW w:w="9769" w:type="dxa"/>
          </w:tcPr>
          <w:p w14:paraId="699B90A4" w14:textId="77777777" w:rsidR="00E95E25" w:rsidRPr="006B3237"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პროგრამის დასრულების შემდეგ კურსდამთავრებული:</w:t>
            </w:r>
          </w:p>
          <w:p w14:paraId="1008C643" w14:textId="77777777" w:rsidR="00E95E25" w:rsidRPr="006B3237" w:rsidRDefault="00E95E25" w:rsidP="00A54B92">
            <w:pPr>
              <w:pStyle w:val="ListParagraph"/>
              <w:numPr>
                <w:ilvl w:val="0"/>
                <w:numId w:val="2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B3237">
              <w:rPr>
                <w:rFonts w:ascii="Sylfaen" w:hAnsi="Sylfaen" w:cs="Sylfaen"/>
                <w:sz w:val="20"/>
                <w:szCs w:val="20"/>
                <w:lang w:val="ka-GE"/>
              </w:rPr>
              <w:t>წარმოაჩენს და ინტერპრეტირებს</w:t>
            </w:r>
            <w:r w:rsidRPr="006B3237">
              <w:rPr>
                <w:sz w:val="20"/>
                <w:szCs w:val="20"/>
              </w:rPr>
              <w:t xml:space="preserve"> </w:t>
            </w:r>
            <w:r w:rsidRPr="006B3237">
              <w:rPr>
                <w:rFonts w:ascii="Sylfaen" w:hAnsi="Sylfaen" w:cs="Sylfaen"/>
                <w:sz w:val="20"/>
                <w:szCs w:val="20"/>
              </w:rPr>
              <w:t>ეროვნული</w:t>
            </w:r>
            <w:r w:rsidRPr="006B3237">
              <w:rPr>
                <w:sz w:val="20"/>
                <w:szCs w:val="20"/>
              </w:rPr>
              <w:t xml:space="preserve"> </w:t>
            </w:r>
            <w:r w:rsidRPr="006B3237">
              <w:rPr>
                <w:rFonts w:ascii="Sylfaen" w:hAnsi="Sylfaen" w:cs="Sylfaen"/>
                <w:sz w:val="20"/>
                <w:szCs w:val="20"/>
              </w:rPr>
              <w:t>და</w:t>
            </w:r>
            <w:r w:rsidRPr="006B3237">
              <w:rPr>
                <w:sz w:val="20"/>
                <w:szCs w:val="20"/>
              </w:rPr>
              <w:t xml:space="preserve"> </w:t>
            </w:r>
            <w:r w:rsidRPr="006B3237">
              <w:rPr>
                <w:rFonts w:ascii="Sylfaen" w:hAnsi="Sylfaen" w:cs="Sylfaen"/>
                <w:sz w:val="20"/>
                <w:szCs w:val="20"/>
              </w:rPr>
              <w:t>უცხოური</w:t>
            </w:r>
            <w:r w:rsidRPr="006B3237">
              <w:rPr>
                <w:sz w:val="20"/>
                <w:szCs w:val="20"/>
              </w:rPr>
              <w:t xml:space="preserve"> </w:t>
            </w:r>
            <w:r w:rsidRPr="006B3237">
              <w:rPr>
                <w:rFonts w:ascii="Sylfaen" w:hAnsi="Sylfaen" w:cs="Sylfaen"/>
                <w:sz w:val="20"/>
                <w:szCs w:val="20"/>
              </w:rPr>
              <w:t>თანამედროვე</w:t>
            </w:r>
            <w:r w:rsidRPr="006B3237">
              <w:rPr>
                <w:rFonts w:ascii="Sylfaen" w:hAnsi="Sylfaen" w:cs="Sylfaen"/>
                <w:sz w:val="20"/>
                <w:szCs w:val="20"/>
                <w:lang w:val="ka-GE"/>
              </w:rPr>
              <w:t xml:space="preserve"> და/ან ტრადიციული</w:t>
            </w:r>
            <w:r w:rsidRPr="006B3237">
              <w:rPr>
                <w:sz w:val="20"/>
                <w:szCs w:val="20"/>
              </w:rPr>
              <w:t xml:space="preserve"> </w:t>
            </w:r>
            <w:r w:rsidRPr="006B3237">
              <w:rPr>
                <w:rFonts w:ascii="Sylfaen" w:hAnsi="Sylfaen"/>
                <w:sz w:val="20"/>
                <w:szCs w:val="20"/>
                <w:lang w:val="ka-GE"/>
              </w:rPr>
              <w:t>საშემსრულებლო პრაქტიკის</w:t>
            </w:r>
            <w:r w:rsidRPr="006B3237">
              <w:rPr>
                <w:sz w:val="20"/>
                <w:szCs w:val="20"/>
              </w:rPr>
              <w:t xml:space="preserve"> </w:t>
            </w:r>
            <w:r w:rsidRPr="006B3237">
              <w:rPr>
                <w:rFonts w:ascii="Sylfaen" w:hAnsi="Sylfaen"/>
                <w:sz w:val="20"/>
                <w:szCs w:val="20"/>
                <w:lang w:val="ka-GE"/>
              </w:rPr>
              <w:t>აქტუალურ საკითხებსა</w:t>
            </w:r>
            <w:r w:rsidRPr="006B3237">
              <w:rPr>
                <w:sz w:val="20"/>
                <w:szCs w:val="20"/>
              </w:rPr>
              <w:t xml:space="preserve"> </w:t>
            </w:r>
            <w:r w:rsidRPr="006B3237">
              <w:rPr>
                <w:rFonts w:ascii="Sylfaen" w:hAnsi="Sylfaen" w:cs="Sylfaen"/>
                <w:sz w:val="20"/>
                <w:szCs w:val="20"/>
              </w:rPr>
              <w:t>და</w:t>
            </w:r>
            <w:r w:rsidRPr="006B3237">
              <w:rPr>
                <w:sz w:val="20"/>
                <w:szCs w:val="20"/>
              </w:rPr>
              <w:t xml:space="preserve"> </w:t>
            </w:r>
            <w:r w:rsidRPr="006B3237">
              <w:rPr>
                <w:rFonts w:ascii="Sylfaen" w:hAnsi="Sylfaen" w:cs="Sylfaen"/>
                <w:sz w:val="20"/>
                <w:szCs w:val="20"/>
              </w:rPr>
              <w:t>კომპლექსურ</w:t>
            </w:r>
            <w:r w:rsidRPr="006B3237">
              <w:rPr>
                <w:sz w:val="20"/>
                <w:szCs w:val="20"/>
              </w:rPr>
              <w:t xml:space="preserve"> </w:t>
            </w:r>
            <w:r w:rsidRPr="006B3237">
              <w:rPr>
                <w:rFonts w:ascii="Sylfaen" w:hAnsi="Sylfaen" w:cs="Sylfaen"/>
                <w:sz w:val="20"/>
                <w:szCs w:val="20"/>
              </w:rPr>
              <w:t>პრობლემებს</w:t>
            </w:r>
            <w:r w:rsidRPr="006B3237">
              <w:rPr>
                <w:sz w:val="20"/>
                <w:szCs w:val="20"/>
              </w:rPr>
              <w:t>;</w:t>
            </w:r>
            <w:r w:rsidRPr="006B3237">
              <w:rPr>
                <w:rFonts w:ascii="Sylfaen" w:hAnsi="Sylfaen"/>
                <w:sz w:val="20"/>
                <w:szCs w:val="20"/>
                <w:lang w:val="ka-GE"/>
              </w:rPr>
              <w:t xml:space="preserve"> </w:t>
            </w:r>
          </w:p>
          <w:p w14:paraId="3BAAB448" w14:textId="346D0CD1" w:rsidR="00E95E25" w:rsidRPr="006B3237" w:rsidRDefault="00E95E25" w:rsidP="00A54B92">
            <w:pPr>
              <w:pStyle w:val="ListParagraph"/>
              <w:numPr>
                <w:ilvl w:val="0"/>
                <w:numId w:val="2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B3237">
              <w:rPr>
                <w:rFonts w:ascii="Sylfaen" w:hAnsi="Sylfaen" w:cs="Sylfaen"/>
                <w:sz w:val="20"/>
                <w:szCs w:val="20"/>
                <w:lang w:val="ka-GE"/>
              </w:rPr>
              <w:t>წარმოაჩენს</w:t>
            </w:r>
            <w:r w:rsidRPr="006B3237">
              <w:rPr>
                <w:sz w:val="20"/>
                <w:szCs w:val="20"/>
              </w:rPr>
              <w:t xml:space="preserve"> </w:t>
            </w:r>
            <w:r w:rsidRPr="006B3237">
              <w:rPr>
                <w:rFonts w:ascii="Sylfaen" w:hAnsi="Sylfaen" w:cs="Sylfaen"/>
                <w:sz w:val="20"/>
                <w:szCs w:val="20"/>
              </w:rPr>
              <w:t>სა</w:t>
            </w:r>
            <w:r w:rsidRPr="006B3237">
              <w:rPr>
                <w:rFonts w:ascii="Sylfaen" w:hAnsi="Sylfaen" w:cs="Sylfaen"/>
                <w:sz w:val="20"/>
                <w:szCs w:val="20"/>
                <w:lang w:val="ka-GE"/>
              </w:rPr>
              <w:t>შემსრულებლო</w:t>
            </w:r>
            <w:r w:rsidRPr="006B3237">
              <w:rPr>
                <w:sz w:val="20"/>
                <w:szCs w:val="20"/>
              </w:rPr>
              <w:t xml:space="preserve"> </w:t>
            </w:r>
            <w:r w:rsidRPr="006B3237">
              <w:rPr>
                <w:rFonts w:ascii="Sylfaen" w:hAnsi="Sylfaen" w:cs="Sylfaen"/>
                <w:sz w:val="20"/>
                <w:szCs w:val="20"/>
              </w:rPr>
              <w:t>სფეროში</w:t>
            </w:r>
            <w:r w:rsidRPr="006B3237">
              <w:rPr>
                <w:sz w:val="20"/>
                <w:szCs w:val="20"/>
              </w:rPr>
              <w:t xml:space="preserve"> </w:t>
            </w:r>
            <w:r w:rsidRPr="006B3237">
              <w:rPr>
                <w:rFonts w:ascii="Sylfaen" w:hAnsi="Sylfaen" w:cs="Sylfaen"/>
                <w:sz w:val="20"/>
                <w:szCs w:val="20"/>
              </w:rPr>
              <w:t>ახალი</w:t>
            </w:r>
            <w:r w:rsidRPr="006B3237">
              <w:rPr>
                <w:rFonts w:ascii="Sylfaen" w:hAnsi="Sylfaen" w:cs="Sylfaen"/>
                <w:sz w:val="20"/>
                <w:szCs w:val="20"/>
                <w:lang w:val="ka-GE"/>
              </w:rPr>
              <w:t xml:space="preserve"> პრაქტიკისა და</w:t>
            </w:r>
            <w:r w:rsidRPr="006B3237">
              <w:rPr>
                <w:sz w:val="20"/>
                <w:szCs w:val="20"/>
              </w:rPr>
              <w:t xml:space="preserve"> </w:t>
            </w:r>
            <w:r w:rsidRPr="006B3237">
              <w:rPr>
                <w:rFonts w:ascii="Sylfaen" w:hAnsi="Sylfaen" w:cs="Sylfaen"/>
                <w:sz w:val="20"/>
                <w:szCs w:val="20"/>
              </w:rPr>
              <w:t>ცოდნის</w:t>
            </w:r>
            <w:r w:rsidRPr="006B3237">
              <w:rPr>
                <w:sz w:val="20"/>
                <w:szCs w:val="20"/>
              </w:rPr>
              <w:t xml:space="preserve"> </w:t>
            </w:r>
            <w:r w:rsidRPr="006B3237">
              <w:rPr>
                <w:rFonts w:ascii="Sylfaen" w:hAnsi="Sylfaen" w:cs="Sylfaen"/>
                <w:sz w:val="20"/>
                <w:szCs w:val="20"/>
              </w:rPr>
              <w:t>შექმნაზე</w:t>
            </w:r>
            <w:r w:rsidRPr="006B3237">
              <w:rPr>
                <w:sz w:val="20"/>
                <w:szCs w:val="20"/>
              </w:rPr>
              <w:t xml:space="preserve"> </w:t>
            </w:r>
            <w:r w:rsidRPr="006B3237">
              <w:rPr>
                <w:rFonts w:ascii="Sylfaen" w:hAnsi="Sylfaen" w:cs="Sylfaen"/>
                <w:sz w:val="20"/>
                <w:szCs w:val="20"/>
              </w:rPr>
              <w:t>ორიენტირებულ</w:t>
            </w:r>
            <w:r>
              <w:rPr>
                <w:sz w:val="20"/>
                <w:szCs w:val="20"/>
              </w:rPr>
              <w:t xml:space="preserve"> </w:t>
            </w:r>
            <w:r w:rsidRPr="006B3237">
              <w:rPr>
                <w:rFonts w:ascii="Sylfaen" w:hAnsi="Sylfaen" w:cs="Sylfaen"/>
                <w:sz w:val="20"/>
                <w:szCs w:val="20"/>
              </w:rPr>
              <w:t>კვლევით</w:t>
            </w:r>
            <w:r w:rsidRPr="006B3237">
              <w:rPr>
                <w:rFonts w:ascii="Sylfaen" w:hAnsi="Sylfaen"/>
                <w:sz w:val="20"/>
                <w:szCs w:val="20"/>
                <w:lang w:val="ka-GE"/>
              </w:rPr>
              <w:t xml:space="preserve"> </w:t>
            </w:r>
            <w:r w:rsidRPr="006B3237">
              <w:rPr>
                <w:rFonts w:ascii="Sylfaen" w:hAnsi="Sylfaen" w:cs="Sylfaen"/>
                <w:sz w:val="20"/>
                <w:szCs w:val="20"/>
              </w:rPr>
              <w:t>და</w:t>
            </w:r>
            <w:r w:rsidRPr="006B3237">
              <w:rPr>
                <w:sz w:val="20"/>
                <w:szCs w:val="20"/>
              </w:rPr>
              <w:t xml:space="preserve"> </w:t>
            </w:r>
            <w:r w:rsidRPr="006B3237">
              <w:rPr>
                <w:rFonts w:ascii="Sylfaen" w:hAnsi="Sylfaen"/>
                <w:sz w:val="20"/>
                <w:szCs w:val="20"/>
                <w:lang w:val="ka-GE"/>
              </w:rPr>
              <w:t xml:space="preserve">საშემსრულებლო </w:t>
            </w:r>
            <w:r w:rsidRPr="006B3237">
              <w:rPr>
                <w:rFonts w:ascii="Sylfaen" w:hAnsi="Sylfaen" w:cs="Sylfaen"/>
                <w:sz w:val="20"/>
                <w:szCs w:val="20"/>
              </w:rPr>
              <w:t>მიდგომებს</w:t>
            </w:r>
            <w:r w:rsidRPr="006B3237">
              <w:rPr>
                <w:rFonts w:ascii="Sylfaen" w:hAnsi="Sylfaen" w:cs="Sylfaen"/>
                <w:sz w:val="20"/>
                <w:szCs w:val="20"/>
                <w:lang w:val="ka-GE"/>
              </w:rPr>
              <w:t xml:space="preserve">, მათ შორის ხელოვნების და მეცნიერების სხვადასხვა დარგებთან კავშირში; </w:t>
            </w:r>
          </w:p>
          <w:p w14:paraId="1ED313FC" w14:textId="77777777" w:rsidR="00E95E25" w:rsidRPr="006B3237" w:rsidRDefault="00E95E25" w:rsidP="00A54B92">
            <w:pPr>
              <w:pStyle w:val="ListParagraph"/>
              <w:numPr>
                <w:ilvl w:val="0"/>
                <w:numId w:val="2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B3237">
              <w:rPr>
                <w:rFonts w:ascii="Sylfaen" w:hAnsi="Sylfaen"/>
                <w:sz w:val="20"/>
                <w:szCs w:val="20"/>
                <w:lang w:val="ka-GE"/>
              </w:rPr>
              <w:t>წარმოაჩენს ორიგინალურ მხატვრულ ხედვებს და ამ ხედვების განვითარებისა და/ან არტისტული ავტონომიის რეალიზების უნარს;</w:t>
            </w:r>
          </w:p>
          <w:p w14:paraId="22B27E9E" w14:textId="77777777" w:rsidR="00E95E25" w:rsidRPr="006B3237" w:rsidRDefault="00E95E25" w:rsidP="00A54B92">
            <w:pPr>
              <w:pStyle w:val="ListParagraph"/>
              <w:numPr>
                <w:ilvl w:val="0"/>
                <w:numId w:val="2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B3237">
              <w:rPr>
                <w:rFonts w:ascii="Sylfaen" w:hAnsi="Sylfaen"/>
                <w:sz w:val="20"/>
                <w:szCs w:val="20"/>
                <w:lang w:val="ka-GE"/>
              </w:rPr>
              <w:t xml:space="preserve">იყენებს საკუთარი კვლევის სფეროსთან დაკავშირებული კვლევის შესაბამისი მეთოდებს, ტექნიკას, ხერხებს, ტექნიკურ აღჭურვილობასა და გუნდის </w:t>
            </w:r>
            <w:r w:rsidRPr="006B3237">
              <w:rPr>
                <w:rFonts w:ascii="Sylfaen" w:hAnsi="Sylfaen" w:cs="Sylfaen"/>
                <w:sz w:val="20"/>
                <w:szCs w:val="20"/>
                <w:lang w:val="ka-GE"/>
              </w:rPr>
              <w:t>წევრების</w:t>
            </w:r>
            <w:r w:rsidRPr="006B3237">
              <w:rPr>
                <w:rFonts w:ascii="Sylfaen" w:hAnsi="Sylfaen"/>
                <w:sz w:val="20"/>
                <w:szCs w:val="20"/>
                <w:lang w:val="ka-GE"/>
              </w:rPr>
              <w:t xml:space="preserve"> ჩართულობას (საჭიროების შემთხვევაში);</w:t>
            </w:r>
          </w:p>
          <w:p w14:paraId="34B04599" w14:textId="77777777" w:rsidR="00E95E25" w:rsidRPr="006B3237" w:rsidRDefault="00E95E25" w:rsidP="00A54B92">
            <w:pPr>
              <w:pStyle w:val="ListParagraph"/>
              <w:numPr>
                <w:ilvl w:val="0"/>
                <w:numId w:val="2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B3237">
              <w:rPr>
                <w:rFonts w:ascii="Sylfaen" w:hAnsi="Sylfaen" w:cs="Sylfaen"/>
                <w:sz w:val="20"/>
                <w:szCs w:val="20"/>
              </w:rPr>
              <w:t>კრიტიკულად</w:t>
            </w:r>
            <w:r w:rsidRPr="006B3237">
              <w:rPr>
                <w:sz w:val="20"/>
                <w:szCs w:val="20"/>
              </w:rPr>
              <w:t xml:space="preserve"> </w:t>
            </w:r>
            <w:r w:rsidRPr="006B3237">
              <w:rPr>
                <w:rFonts w:ascii="Sylfaen" w:hAnsi="Sylfaen" w:cs="Sylfaen"/>
                <w:sz w:val="20"/>
                <w:szCs w:val="20"/>
              </w:rPr>
              <w:t>აანალიზებს</w:t>
            </w:r>
            <w:r w:rsidRPr="006B3237">
              <w:rPr>
                <w:sz w:val="20"/>
                <w:szCs w:val="20"/>
              </w:rPr>
              <w:t xml:space="preserve"> </w:t>
            </w:r>
            <w:r w:rsidRPr="006B3237">
              <w:rPr>
                <w:rFonts w:ascii="Sylfaen" w:hAnsi="Sylfaen" w:cs="Sylfaen"/>
                <w:sz w:val="20"/>
                <w:szCs w:val="20"/>
              </w:rPr>
              <w:t>და</w:t>
            </w:r>
            <w:r w:rsidRPr="006B3237">
              <w:rPr>
                <w:sz w:val="20"/>
                <w:szCs w:val="20"/>
              </w:rPr>
              <w:t xml:space="preserve"> </w:t>
            </w:r>
            <w:r w:rsidRPr="006B3237">
              <w:rPr>
                <w:rFonts w:ascii="Sylfaen" w:hAnsi="Sylfaen" w:cs="Sylfaen"/>
                <w:sz w:val="20"/>
                <w:szCs w:val="20"/>
              </w:rPr>
              <w:t>აფასებს</w:t>
            </w:r>
            <w:r w:rsidRPr="006B3237">
              <w:rPr>
                <w:sz w:val="20"/>
                <w:szCs w:val="20"/>
              </w:rPr>
              <w:t xml:space="preserve"> </w:t>
            </w:r>
            <w:r w:rsidRPr="006B3237">
              <w:rPr>
                <w:rFonts w:ascii="Sylfaen" w:hAnsi="Sylfaen" w:cs="Sylfaen"/>
                <w:sz w:val="20"/>
                <w:szCs w:val="20"/>
                <w:lang w:val="ka-GE"/>
              </w:rPr>
              <w:t>საშემსრულებლო</w:t>
            </w:r>
            <w:r w:rsidRPr="006B3237">
              <w:rPr>
                <w:sz w:val="20"/>
                <w:szCs w:val="20"/>
              </w:rPr>
              <w:t xml:space="preserve"> </w:t>
            </w:r>
            <w:r w:rsidRPr="006B3237">
              <w:rPr>
                <w:rFonts w:ascii="Sylfaen" w:hAnsi="Sylfaen" w:cs="Sylfaen"/>
                <w:sz w:val="20"/>
                <w:szCs w:val="20"/>
              </w:rPr>
              <w:t>სფეროს</w:t>
            </w:r>
            <w:r w:rsidRPr="006B3237">
              <w:rPr>
                <w:sz w:val="20"/>
                <w:szCs w:val="20"/>
              </w:rPr>
              <w:t xml:space="preserve"> </w:t>
            </w:r>
            <w:r w:rsidRPr="006B3237">
              <w:rPr>
                <w:rFonts w:ascii="Sylfaen" w:hAnsi="Sylfaen" w:cs="Sylfaen"/>
                <w:sz w:val="20"/>
                <w:szCs w:val="20"/>
              </w:rPr>
              <w:t>ახალ</w:t>
            </w:r>
            <w:r w:rsidRPr="006B3237">
              <w:rPr>
                <w:sz w:val="20"/>
                <w:szCs w:val="20"/>
              </w:rPr>
              <w:t xml:space="preserve">, </w:t>
            </w:r>
            <w:r w:rsidRPr="006B3237">
              <w:rPr>
                <w:rFonts w:ascii="Sylfaen" w:hAnsi="Sylfaen" w:cs="Sylfaen"/>
                <w:sz w:val="20"/>
                <w:szCs w:val="20"/>
              </w:rPr>
              <w:t>რთულ</w:t>
            </w:r>
            <w:r w:rsidRPr="006B3237">
              <w:rPr>
                <w:sz w:val="20"/>
                <w:szCs w:val="20"/>
              </w:rPr>
              <w:t xml:space="preserve"> </w:t>
            </w:r>
            <w:r w:rsidRPr="006B3237">
              <w:rPr>
                <w:rFonts w:ascii="Sylfaen" w:hAnsi="Sylfaen" w:cs="Sylfaen"/>
                <w:sz w:val="20"/>
                <w:szCs w:val="20"/>
              </w:rPr>
              <w:t>და</w:t>
            </w:r>
            <w:r w:rsidRPr="006B3237">
              <w:rPr>
                <w:sz w:val="20"/>
                <w:szCs w:val="20"/>
              </w:rPr>
              <w:t xml:space="preserve"> </w:t>
            </w:r>
            <w:r w:rsidRPr="006B3237">
              <w:rPr>
                <w:rFonts w:ascii="Sylfaen" w:hAnsi="Sylfaen" w:cs="Sylfaen"/>
                <w:sz w:val="20"/>
                <w:szCs w:val="20"/>
              </w:rPr>
              <w:t>წინააღმდეგობრივ</w:t>
            </w:r>
            <w:r w:rsidRPr="006B3237">
              <w:rPr>
                <w:sz w:val="20"/>
                <w:szCs w:val="20"/>
              </w:rPr>
              <w:t xml:space="preserve"> </w:t>
            </w:r>
            <w:r w:rsidRPr="006B3237">
              <w:rPr>
                <w:rFonts w:ascii="Sylfaen" w:hAnsi="Sylfaen" w:cs="Sylfaen"/>
                <w:sz w:val="20"/>
                <w:szCs w:val="20"/>
              </w:rPr>
              <w:t>მიდგომებს</w:t>
            </w:r>
            <w:r w:rsidRPr="006B3237">
              <w:rPr>
                <w:sz w:val="20"/>
                <w:szCs w:val="20"/>
              </w:rPr>
              <w:t>;</w:t>
            </w:r>
          </w:p>
          <w:p w14:paraId="696ABC05" w14:textId="77777777" w:rsidR="00E95E25" w:rsidRPr="006B3237" w:rsidRDefault="00E95E25" w:rsidP="00A54B92">
            <w:pPr>
              <w:pStyle w:val="ListParagraph"/>
              <w:numPr>
                <w:ilvl w:val="0"/>
                <w:numId w:val="2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B3237">
              <w:rPr>
                <w:rFonts w:ascii="Sylfaen" w:hAnsi="Sylfaen" w:cs="Sylfaen"/>
                <w:sz w:val="20"/>
                <w:szCs w:val="20"/>
              </w:rPr>
              <w:t>მსჯელობს</w:t>
            </w:r>
            <w:r w:rsidRPr="006B3237">
              <w:rPr>
                <w:sz w:val="20"/>
                <w:szCs w:val="20"/>
              </w:rPr>
              <w:t xml:space="preserve"> </w:t>
            </w:r>
            <w:r w:rsidRPr="006B3237">
              <w:rPr>
                <w:rFonts w:ascii="Sylfaen" w:hAnsi="Sylfaen" w:cs="Sylfaen"/>
                <w:sz w:val="20"/>
                <w:szCs w:val="20"/>
              </w:rPr>
              <w:t>კოლეგებთან</w:t>
            </w:r>
            <w:r w:rsidRPr="006B3237">
              <w:rPr>
                <w:sz w:val="20"/>
                <w:szCs w:val="20"/>
              </w:rPr>
              <w:t xml:space="preserve"> </w:t>
            </w:r>
            <w:r w:rsidRPr="006B3237">
              <w:rPr>
                <w:rFonts w:ascii="Sylfaen" w:hAnsi="Sylfaen" w:cs="Sylfaen"/>
                <w:sz w:val="20"/>
                <w:szCs w:val="20"/>
              </w:rPr>
              <w:t>და</w:t>
            </w:r>
            <w:r w:rsidRPr="006B3237">
              <w:rPr>
                <w:sz w:val="20"/>
                <w:szCs w:val="20"/>
              </w:rPr>
              <w:t xml:space="preserve"> </w:t>
            </w:r>
            <w:r w:rsidRPr="006B3237">
              <w:rPr>
                <w:rFonts w:ascii="Sylfaen" w:hAnsi="Sylfaen" w:cs="Sylfaen"/>
                <w:sz w:val="20"/>
                <w:szCs w:val="20"/>
              </w:rPr>
              <w:t>ფართო</w:t>
            </w:r>
            <w:r w:rsidRPr="006B3237">
              <w:rPr>
                <w:sz w:val="20"/>
                <w:szCs w:val="20"/>
              </w:rPr>
              <w:t xml:space="preserve"> </w:t>
            </w:r>
            <w:r w:rsidRPr="006B3237">
              <w:rPr>
                <w:rFonts w:ascii="Sylfaen" w:hAnsi="Sylfaen" w:cs="Sylfaen"/>
                <w:sz w:val="20"/>
                <w:szCs w:val="20"/>
              </w:rPr>
              <w:t>საზოგადოებასთან</w:t>
            </w:r>
            <w:r w:rsidRPr="006B3237">
              <w:rPr>
                <w:sz w:val="20"/>
                <w:szCs w:val="20"/>
              </w:rPr>
              <w:t xml:space="preserve"> </w:t>
            </w:r>
            <w:r w:rsidRPr="006B3237">
              <w:rPr>
                <w:rFonts w:ascii="Sylfaen" w:hAnsi="Sylfaen" w:cs="Sylfaen"/>
                <w:sz w:val="20"/>
                <w:szCs w:val="20"/>
              </w:rPr>
              <w:t>სა</w:t>
            </w:r>
            <w:r w:rsidRPr="006B3237">
              <w:rPr>
                <w:rFonts w:ascii="Sylfaen" w:hAnsi="Sylfaen" w:cs="Sylfaen"/>
                <w:sz w:val="20"/>
                <w:szCs w:val="20"/>
                <w:lang w:val="ka-GE"/>
              </w:rPr>
              <w:t>შემსრულებლო</w:t>
            </w:r>
            <w:r w:rsidRPr="006B3237">
              <w:rPr>
                <w:sz w:val="20"/>
                <w:szCs w:val="20"/>
              </w:rPr>
              <w:t xml:space="preserve"> </w:t>
            </w:r>
            <w:r w:rsidRPr="006B3237">
              <w:rPr>
                <w:rFonts w:ascii="Sylfaen" w:hAnsi="Sylfaen" w:cs="Sylfaen"/>
                <w:sz w:val="20"/>
                <w:szCs w:val="20"/>
              </w:rPr>
              <w:t>სფეროში</w:t>
            </w:r>
            <w:r w:rsidRPr="006B3237">
              <w:rPr>
                <w:sz w:val="20"/>
                <w:szCs w:val="20"/>
              </w:rPr>
              <w:t xml:space="preserve"> </w:t>
            </w:r>
            <w:r w:rsidRPr="006B3237">
              <w:rPr>
                <w:rFonts w:ascii="Sylfaen" w:hAnsi="Sylfaen" w:cs="Sylfaen"/>
                <w:sz w:val="20"/>
                <w:szCs w:val="20"/>
              </w:rPr>
              <w:t>უახლეს</w:t>
            </w:r>
            <w:r w:rsidRPr="006B3237">
              <w:rPr>
                <w:sz w:val="20"/>
                <w:szCs w:val="20"/>
              </w:rPr>
              <w:t xml:space="preserve"> </w:t>
            </w:r>
            <w:r w:rsidRPr="006B3237">
              <w:rPr>
                <w:rFonts w:ascii="Sylfaen" w:hAnsi="Sylfaen" w:cs="Sylfaen"/>
                <w:sz w:val="20"/>
                <w:szCs w:val="20"/>
              </w:rPr>
              <w:t>მიღწევებზე</w:t>
            </w:r>
            <w:r w:rsidRPr="006B3237">
              <w:rPr>
                <w:rFonts w:ascii="Sylfaen" w:hAnsi="Sylfaen" w:cs="Sylfaen"/>
                <w:sz w:val="20"/>
                <w:szCs w:val="20"/>
                <w:lang w:val="ka-GE"/>
              </w:rPr>
              <w:t xml:space="preserve"> და/ან პრაქტიკულ მიდგომებზე</w:t>
            </w:r>
            <w:r w:rsidRPr="006B3237">
              <w:rPr>
                <w:sz w:val="20"/>
                <w:szCs w:val="20"/>
              </w:rPr>
              <w:t xml:space="preserve"> </w:t>
            </w:r>
            <w:r w:rsidRPr="006B3237">
              <w:rPr>
                <w:rFonts w:ascii="Sylfaen" w:hAnsi="Sylfaen" w:cs="Sylfaen"/>
                <w:sz w:val="20"/>
                <w:szCs w:val="20"/>
              </w:rPr>
              <w:t>დამყარებული</w:t>
            </w:r>
            <w:r w:rsidRPr="006B3237">
              <w:rPr>
                <w:sz w:val="20"/>
                <w:szCs w:val="20"/>
              </w:rPr>
              <w:t xml:space="preserve"> </w:t>
            </w:r>
            <w:r w:rsidRPr="006B3237">
              <w:rPr>
                <w:rFonts w:ascii="Sylfaen" w:hAnsi="Sylfaen" w:cs="Sylfaen"/>
                <w:sz w:val="20"/>
                <w:szCs w:val="20"/>
              </w:rPr>
              <w:t>ცოდნისა</w:t>
            </w:r>
            <w:r w:rsidRPr="006B3237">
              <w:rPr>
                <w:sz w:val="20"/>
                <w:szCs w:val="20"/>
              </w:rPr>
              <w:t xml:space="preserve"> </w:t>
            </w:r>
            <w:r w:rsidRPr="006B3237">
              <w:rPr>
                <w:rFonts w:ascii="Sylfaen" w:hAnsi="Sylfaen" w:cs="Sylfaen"/>
                <w:sz w:val="20"/>
                <w:szCs w:val="20"/>
              </w:rPr>
              <w:t>და</w:t>
            </w:r>
            <w:r w:rsidRPr="006B3237">
              <w:rPr>
                <w:sz w:val="20"/>
                <w:szCs w:val="20"/>
              </w:rPr>
              <w:t xml:space="preserve"> </w:t>
            </w:r>
            <w:r w:rsidRPr="006B3237">
              <w:rPr>
                <w:rFonts w:ascii="Sylfaen" w:hAnsi="Sylfaen" w:cs="Sylfaen"/>
                <w:sz w:val="20"/>
                <w:szCs w:val="20"/>
              </w:rPr>
              <w:t>ამ</w:t>
            </w:r>
            <w:r w:rsidRPr="006B3237">
              <w:rPr>
                <w:sz w:val="20"/>
                <w:szCs w:val="20"/>
              </w:rPr>
              <w:t xml:space="preserve"> </w:t>
            </w:r>
            <w:r w:rsidRPr="006B3237">
              <w:rPr>
                <w:rFonts w:ascii="Sylfaen" w:hAnsi="Sylfaen" w:cs="Sylfaen"/>
                <w:sz w:val="20"/>
                <w:szCs w:val="20"/>
              </w:rPr>
              <w:t>სფეროში</w:t>
            </w:r>
            <w:r w:rsidRPr="006B3237">
              <w:rPr>
                <w:sz w:val="20"/>
                <w:szCs w:val="20"/>
              </w:rPr>
              <w:t xml:space="preserve"> </w:t>
            </w:r>
            <w:r w:rsidRPr="006B3237">
              <w:rPr>
                <w:rFonts w:ascii="Sylfaen" w:hAnsi="Sylfaen" w:cs="Sylfaen"/>
                <w:sz w:val="20"/>
                <w:szCs w:val="20"/>
              </w:rPr>
              <w:t>არსებული</w:t>
            </w:r>
            <w:r w:rsidRPr="006B3237">
              <w:rPr>
                <w:sz w:val="20"/>
                <w:szCs w:val="20"/>
              </w:rPr>
              <w:t xml:space="preserve"> </w:t>
            </w:r>
            <w:r w:rsidRPr="006B3237">
              <w:rPr>
                <w:rFonts w:ascii="Sylfaen" w:hAnsi="Sylfaen" w:cs="Sylfaen"/>
                <w:sz w:val="20"/>
                <w:szCs w:val="20"/>
              </w:rPr>
              <w:t>კომპლექსური</w:t>
            </w:r>
            <w:r w:rsidRPr="006B3237">
              <w:rPr>
                <w:sz w:val="20"/>
                <w:szCs w:val="20"/>
              </w:rPr>
              <w:t xml:space="preserve"> </w:t>
            </w:r>
            <w:r w:rsidRPr="006B3237">
              <w:rPr>
                <w:rFonts w:ascii="Sylfaen" w:hAnsi="Sylfaen" w:cs="Sylfaen"/>
                <w:sz w:val="20"/>
                <w:szCs w:val="20"/>
              </w:rPr>
              <w:t>პრობლემების</w:t>
            </w:r>
            <w:r w:rsidRPr="006B3237">
              <w:rPr>
                <w:sz w:val="20"/>
                <w:szCs w:val="20"/>
              </w:rPr>
              <w:t xml:space="preserve"> </w:t>
            </w:r>
            <w:r w:rsidRPr="006B3237">
              <w:rPr>
                <w:rFonts w:ascii="Sylfaen" w:hAnsi="Sylfaen" w:cs="Sylfaen"/>
                <w:sz w:val="20"/>
                <w:szCs w:val="20"/>
              </w:rPr>
              <w:t>გადაჭრის</w:t>
            </w:r>
            <w:r w:rsidRPr="006B3237">
              <w:rPr>
                <w:sz w:val="20"/>
                <w:szCs w:val="20"/>
              </w:rPr>
              <w:t xml:space="preserve"> </w:t>
            </w:r>
            <w:r w:rsidRPr="006B3237">
              <w:rPr>
                <w:rFonts w:ascii="Sylfaen" w:hAnsi="Sylfaen" w:cs="Sylfaen"/>
                <w:sz w:val="20"/>
                <w:szCs w:val="20"/>
              </w:rPr>
              <w:t>გზების</w:t>
            </w:r>
            <w:r w:rsidRPr="006B3237">
              <w:rPr>
                <w:sz w:val="20"/>
                <w:szCs w:val="20"/>
              </w:rPr>
              <w:t xml:space="preserve"> </w:t>
            </w:r>
            <w:r w:rsidRPr="006B3237">
              <w:rPr>
                <w:rFonts w:ascii="Sylfaen" w:hAnsi="Sylfaen" w:cs="Sylfaen"/>
                <w:sz w:val="20"/>
                <w:szCs w:val="20"/>
              </w:rPr>
              <w:t>შესახებ</w:t>
            </w:r>
            <w:r w:rsidRPr="006B3237">
              <w:rPr>
                <w:rFonts w:ascii="Sylfaen" w:hAnsi="Sylfaen" w:cs="Sylfaen"/>
                <w:sz w:val="20"/>
                <w:szCs w:val="20"/>
                <w:lang w:val="ka-GE"/>
              </w:rPr>
              <w:t>;</w:t>
            </w:r>
          </w:p>
          <w:p w14:paraId="3EBC09EC" w14:textId="77777777" w:rsidR="00E95E25" w:rsidRPr="006B3237" w:rsidRDefault="00E95E25" w:rsidP="00A54B92">
            <w:pPr>
              <w:pStyle w:val="ListParagraph"/>
              <w:numPr>
                <w:ilvl w:val="0"/>
                <w:numId w:val="2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B3237">
              <w:rPr>
                <w:rFonts w:ascii="Sylfaen" w:hAnsi="Sylfaen" w:cs="Sylfaen"/>
                <w:sz w:val="20"/>
                <w:szCs w:val="20"/>
              </w:rPr>
              <w:t>წარმოაჩენს</w:t>
            </w:r>
            <w:r w:rsidRPr="006B3237">
              <w:rPr>
                <w:sz w:val="20"/>
                <w:szCs w:val="20"/>
              </w:rPr>
              <w:t xml:space="preserve"> </w:t>
            </w:r>
            <w:r w:rsidRPr="006B3237">
              <w:rPr>
                <w:rFonts w:ascii="Sylfaen" w:hAnsi="Sylfaen" w:cs="Sylfaen"/>
                <w:sz w:val="20"/>
                <w:szCs w:val="20"/>
              </w:rPr>
              <w:t>და</w:t>
            </w:r>
            <w:r w:rsidRPr="006B3237">
              <w:rPr>
                <w:sz w:val="20"/>
                <w:szCs w:val="20"/>
              </w:rPr>
              <w:t xml:space="preserve"> </w:t>
            </w:r>
            <w:r w:rsidRPr="006B3237">
              <w:rPr>
                <w:rFonts w:ascii="Sylfaen" w:hAnsi="Sylfaen" w:cs="Sylfaen"/>
                <w:sz w:val="20"/>
                <w:szCs w:val="20"/>
              </w:rPr>
              <w:t>გადმოსცემს</w:t>
            </w:r>
            <w:r w:rsidRPr="006B3237">
              <w:rPr>
                <w:sz w:val="20"/>
                <w:szCs w:val="20"/>
              </w:rPr>
              <w:t xml:space="preserve"> </w:t>
            </w:r>
            <w:r w:rsidRPr="006B3237">
              <w:rPr>
                <w:rFonts w:ascii="Sylfaen" w:hAnsi="Sylfaen" w:cs="Sylfaen"/>
                <w:sz w:val="20"/>
                <w:szCs w:val="20"/>
              </w:rPr>
              <w:t>არსებული</w:t>
            </w:r>
            <w:r w:rsidRPr="006B3237">
              <w:rPr>
                <w:rFonts w:ascii="Sylfaen" w:hAnsi="Sylfaen" w:cs="Sylfaen"/>
                <w:sz w:val="20"/>
                <w:szCs w:val="20"/>
                <w:lang w:val="ka-GE"/>
              </w:rPr>
              <w:t xml:space="preserve"> საშემსრულებლო პრაქტიკის</w:t>
            </w:r>
            <w:r w:rsidRPr="006B3237">
              <w:rPr>
                <w:sz w:val="20"/>
                <w:szCs w:val="20"/>
              </w:rPr>
              <w:t xml:space="preserve"> </w:t>
            </w:r>
            <w:r w:rsidRPr="006B3237">
              <w:rPr>
                <w:rFonts w:ascii="Sylfaen" w:hAnsi="Sylfaen" w:cs="Sylfaen"/>
                <w:sz w:val="20"/>
                <w:szCs w:val="20"/>
              </w:rPr>
              <w:t>ურთიერთკავშირს</w:t>
            </w:r>
            <w:r w:rsidRPr="006B3237">
              <w:rPr>
                <w:sz w:val="20"/>
                <w:szCs w:val="20"/>
              </w:rPr>
              <w:t xml:space="preserve"> </w:t>
            </w:r>
            <w:r w:rsidRPr="006B3237">
              <w:rPr>
                <w:rFonts w:ascii="Sylfaen" w:hAnsi="Sylfaen" w:cs="Sylfaen"/>
                <w:sz w:val="20"/>
                <w:szCs w:val="20"/>
              </w:rPr>
              <w:t>ახალ</w:t>
            </w:r>
            <w:r w:rsidRPr="006B3237">
              <w:rPr>
                <w:sz w:val="20"/>
                <w:szCs w:val="20"/>
              </w:rPr>
              <w:t xml:space="preserve"> </w:t>
            </w:r>
            <w:r w:rsidRPr="006B3237">
              <w:rPr>
                <w:rFonts w:ascii="Sylfaen" w:hAnsi="Sylfaen" w:cs="Sylfaen"/>
                <w:sz w:val="20"/>
                <w:szCs w:val="20"/>
              </w:rPr>
              <w:t>ცოდნასთან</w:t>
            </w:r>
            <w:r w:rsidRPr="006B3237">
              <w:rPr>
                <w:sz w:val="20"/>
                <w:szCs w:val="20"/>
              </w:rPr>
              <w:t xml:space="preserve">, </w:t>
            </w:r>
            <w:r w:rsidRPr="006B3237">
              <w:rPr>
                <w:rFonts w:ascii="Sylfaen" w:hAnsi="Sylfaen" w:cs="Sylfaen"/>
                <w:sz w:val="20"/>
                <w:szCs w:val="20"/>
              </w:rPr>
              <w:t>მონაწილეობს</w:t>
            </w:r>
            <w:r w:rsidRPr="006B3237">
              <w:rPr>
                <w:sz w:val="20"/>
                <w:szCs w:val="20"/>
              </w:rPr>
              <w:t xml:space="preserve"> </w:t>
            </w:r>
            <w:r w:rsidRPr="006B3237">
              <w:rPr>
                <w:rFonts w:ascii="Sylfaen" w:hAnsi="Sylfaen" w:cs="Sylfaen"/>
                <w:sz w:val="20"/>
                <w:szCs w:val="20"/>
              </w:rPr>
              <w:t>ადგილობრივ</w:t>
            </w:r>
            <w:r w:rsidRPr="006B3237">
              <w:rPr>
                <w:sz w:val="20"/>
                <w:szCs w:val="20"/>
              </w:rPr>
              <w:t xml:space="preserve"> </w:t>
            </w:r>
            <w:r w:rsidRPr="006B3237">
              <w:rPr>
                <w:rFonts w:ascii="Sylfaen" w:hAnsi="Sylfaen" w:cs="Sylfaen"/>
                <w:sz w:val="20"/>
                <w:szCs w:val="20"/>
              </w:rPr>
              <w:t>და</w:t>
            </w:r>
            <w:r w:rsidRPr="006B3237">
              <w:rPr>
                <w:sz w:val="20"/>
                <w:szCs w:val="20"/>
              </w:rPr>
              <w:t xml:space="preserve"> </w:t>
            </w:r>
            <w:r w:rsidRPr="006B3237">
              <w:rPr>
                <w:rFonts w:ascii="Sylfaen" w:hAnsi="Sylfaen" w:cs="Sylfaen"/>
                <w:sz w:val="20"/>
                <w:szCs w:val="20"/>
              </w:rPr>
              <w:t>საერთაშორისო</w:t>
            </w:r>
            <w:r w:rsidRPr="006B3237">
              <w:rPr>
                <w:sz w:val="20"/>
                <w:szCs w:val="20"/>
              </w:rPr>
              <w:t xml:space="preserve"> </w:t>
            </w:r>
            <w:r w:rsidRPr="006B3237">
              <w:rPr>
                <w:rFonts w:ascii="Sylfaen" w:hAnsi="Sylfaen" w:cs="Sylfaen"/>
                <w:sz w:val="20"/>
                <w:szCs w:val="20"/>
              </w:rPr>
              <w:t>დონეზე</w:t>
            </w:r>
            <w:r w:rsidRPr="006B3237">
              <w:rPr>
                <w:sz w:val="20"/>
                <w:szCs w:val="20"/>
              </w:rPr>
              <w:t xml:space="preserve"> </w:t>
            </w:r>
            <w:r w:rsidRPr="006B3237">
              <w:rPr>
                <w:rFonts w:ascii="Sylfaen" w:hAnsi="Sylfaen" w:cs="Sylfaen"/>
                <w:sz w:val="20"/>
                <w:szCs w:val="20"/>
              </w:rPr>
              <w:t>გამართულ</w:t>
            </w:r>
            <w:r w:rsidRPr="006B3237">
              <w:rPr>
                <w:rFonts w:ascii="Sylfaen" w:hAnsi="Sylfaen" w:cs="Sylfaen"/>
                <w:sz w:val="20"/>
                <w:szCs w:val="20"/>
                <w:lang w:val="ka-GE"/>
              </w:rPr>
              <w:t xml:space="preserve"> საშემსრულებლო ღონისძიებებსა და</w:t>
            </w:r>
            <w:r w:rsidRPr="006B3237">
              <w:rPr>
                <w:sz w:val="20"/>
                <w:szCs w:val="20"/>
              </w:rPr>
              <w:t xml:space="preserve"> </w:t>
            </w:r>
            <w:r w:rsidRPr="006B3237">
              <w:rPr>
                <w:rFonts w:ascii="Sylfaen" w:hAnsi="Sylfaen" w:cs="Sylfaen"/>
                <w:sz w:val="20"/>
                <w:szCs w:val="20"/>
              </w:rPr>
              <w:t>თემატურ</w:t>
            </w:r>
            <w:r w:rsidRPr="006B3237">
              <w:rPr>
                <w:sz w:val="20"/>
                <w:szCs w:val="20"/>
              </w:rPr>
              <w:t xml:space="preserve"> </w:t>
            </w:r>
            <w:r w:rsidRPr="006B3237">
              <w:rPr>
                <w:rFonts w:ascii="Sylfaen" w:hAnsi="Sylfaen" w:cs="Sylfaen"/>
                <w:sz w:val="20"/>
                <w:szCs w:val="20"/>
              </w:rPr>
              <w:t>დისკუსიებში</w:t>
            </w:r>
            <w:r w:rsidRPr="006B3237">
              <w:rPr>
                <w:sz w:val="20"/>
                <w:szCs w:val="20"/>
              </w:rPr>
              <w:t>;</w:t>
            </w:r>
          </w:p>
          <w:p w14:paraId="4ED5711C" w14:textId="77777777" w:rsidR="00E95E25" w:rsidRPr="006B3237" w:rsidRDefault="00E95E25" w:rsidP="00A54B92">
            <w:pPr>
              <w:pStyle w:val="ListParagraph"/>
              <w:numPr>
                <w:ilvl w:val="0"/>
                <w:numId w:val="2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B3237">
              <w:rPr>
                <w:rFonts w:ascii="Sylfaen" w:hAnsi="Sylfaen" w:cs="Sylfaen"/>
                <w:sz w:val="20"/>
                <w:szCs w:val="20"/>
              </w:rPr>
              <w:t>მონაწილეობს</w:t>
            </w:r>
            <w:r w:rsidRPr="006B3237">
              <w:rPr>
                <w:sz w:val="20"/>
                <w:szCs w:val="20"/>
              </w:rPr>
              <w:t xml:space="preserve"> </w:t>
            </w:r>
            <w:r>
              <w:rPr>
                <w:rFonts w:ascii="Sylfaen" w:hAnsi="Sylfaen"/>
                <w:sz w:val="20"/>
                <w:szCs w:val="20"/>
                <w:lang w:val="ka-GE"/>
              </w:rPr>
              <w:t xml:space="preserve">უმაღლეს განათლებაში </w:t>
            </w:r>
            <w:r w:rsidRPr="006B3237">
              <w:rPr>
                <w:rFonts w:ascii="Sylfaen" w:hAnsi="Sylfaen" w:cs="Sylfaen"/>
                <w:sz w:val="20"/>
                <w:szCs w:val="20"/>
              </w:rPr>
              <w:t>სწავლების</w:t>
            </w:r>
            <w:r w:rsidRPr="006B3237">
              <w:rPr>
                <w:rFonts w:ascii="Sylfaen" w:hAnsi="Sylfaen" w:cs="Sylfaen"/>
                <w:sz w:val="20"/>
                <w:szCs w:val="20"/>
                <w:lang w:val="ka-GE"/>
              </w:rPr>
              <w:t>,</w:t>
            </w:r>
            <w:r w:rsidRPr="006B3237">
              <w:rPr>
                <w:sz w:val="20"/>
                <w:szCs w:val="20"/>
              </w:rPr>
              <w:t xml:space="preserve"> </w:t>
            </w:r>
            <w:r w:rsidRPr="006B3237">
              <w:rPr>
                <w:rFonts w:ascii="Sylfaen" w:hAnsi="Sylfaen" w:cs="Sylfaen"/>
                <w:sz w:val="20"/>
                <w:szCs w:val="20"/>
              </w:rPr>
              <w:t>კვლევის</w:t>
            </w:r>
            <w:r w:rsidRPr="006B3237">
              <w:rPr>
                <w:rFonts w:ascii="Sylfaen" w:hAnsi="Sylfaen" w:cs="Sylfaen"/>
                <w:sz w:val="20"/>
                <w:szCs w:val="20"/>
                <w:lang w:val="ka-GE"/>
              </w:rPr>
              <w:t>ა და საშემს</w:t>
            </w:r>
            <w:r>
              <w:rPr>
                <w:rFonts w:ascii="Sylfaen" w:hAnsi="Sylfaen" w:cs="Sylfaen"/>
                <w:sz w:val="20"/>
                <w:szCs w:val="20"/>
                <w:lang w:val="ka-GE"/>
              </w:rPr>
              <w:t>რ</w:t>
            </w:r>
            <w:r w:rsidRPr="006B3237">
              <w:rPr>
                <w:rFonts w:ascii="Sylfaen" w:hAnsi="Sylfaen" w:cs="Sylfaen"/>
                <w:sz w:val="20"/>
                <w:szCs w:val="20"/>
                <w:lang w:val="ka-GE"/>
              </w:rPr>
              <w:t>ულებლო პრაქტიკის</w:t>
            </w:r>
            <w:r w:rsidRPr="006B3237">
              <w:rPr>
                <w:sz w:val="20"/>
                <w:szCs w:val="20"/>
              </w:rPr>
              <w:t xml:space="preserve"> </w:t>
            </w:r>
            <w:r w:rsidRPr="006B3237">
              <w:rPr>
                <w:rFonts w:ascii="Sylfaen" w:hAnsi="Sylfaen" w:cs="Sylfaen"/>
                <w:sz w:val="20"/>
                <w:szCs w:val="20"/>
              </w:rPr>
              <w:t>განხორციელების</w:t>
            </w:r>
            <w:r w:rsidRPr="006B3237">
              <w:rPr>
                <w:sz w:val="20"/>
                <w:szCs w:val="20"/>
              </w:rPr>
              <w:t xml:space="preserve"> </w:t>
            </w:r>
            <w:r w:rsidRPr="006B3237">
              <w:rPr>
                <w:rFonts w:ascii="Sylfaen" w:hAnsi="Sylfaen" w:cs="Sylfaen"/>
                <w:sz w:val="20"/>
                <w:szCs w:val="20"/>
              </w:rPr>
              <w:t>გზით</w:t>
            </w:r>
            <w:r w:rsidRPr="006B3237">
              <w:rPr>
                <w:sz w:val="20"/>
                <w:szCs w:val="20"/>
              </w:rPr>
              <w:t>;</w:t>
            </w:r>
          </w:p>
          <w:p w14:paraId="6D6118DC" w14:textId="77777777" w:rsidR="00E95E25" w:rsidRPr="006B3237" w:rsidRDefault="00E95E25" w:rsidP="00A54B92">
            <w:pPr>
              <w:pStyle w:val="ListParagraph"/>
              <w:numPr>
                <w:ilvl w:val="0"/>
                <w:numId w:val="2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B3237">
              <w:rPr>
                <w:rFonts w:ascii="Sylfaen" w:hAnsi="Sylfaen" w:cs="Sylfaen"/>
                <w:sz w:val="20"/>
                <w:szCs w:val="20"/>
                <w:lang w:val="ka-GE"/>
              </w:rPr>
              <w:t xml:space="preserve">აცნობიერებს </w:t>
            </w:r>
            <w:r w:rsidRPr="006B3237">
              <w:rPr>
                <w:rFonts w:ascii="Sylfaen" w:hAnsi="Sylfaen"/>
                <w:sz w:val="20"/>
                <w:szCs w:val="20"/>
                <w:lang w:val="ka-GE"/>
              </w:rPr>
              <w:t>საავტორო უფლებების, ინტელექტუალური საკუთრების, კონფიდენციალური</w:t>
            </w:r>
            <w:r w:rsidRPr="006B3237">
              <w:rPr>
                <w:rFonts w:ascii="Sylfaen" w:hAnsi="Sylfaen"/>
                <w:sz w:val="20"/>
                <w:szCs w:val="20"/>
              </w:rPr>
              <w:t xml:space="preserve"> </w:t>
            </w:r>
            <w:r w:rsidRPr="006B3237">
              <w:rPr>
                <w:rFonts w:ascii="Sylfaen" w:hAnsi="Sylfaen"/>
                <w:sz w:val="20"/>
                <w:szCs w:val="20"/>
                <w:lang w:val="ka-GE"/>
              </w:rPr>
              <w:t>ინფორმაციის მნიშვნელობას და იცავს ეთიკური და აკადემიური კეთილსინდისიერების პრინციპებს;</w:t>
            </w:r>
          </w:p>
          <w:p w14:paraId="41039A05" w14:textId="77777777" w:rsidR="00E95E25" w:rsidRPr="006B3237" w:rsidRDefault="00E95E25" w:rsidP="00A54B92">
            <w:pPr>
              <w:pStyle w:val="ListParagraph"/>
              <w:numPr>
                <w:ilvl w:val="0"/>
                <w:numId w:val="2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sz w:val="20"/>
                <w:szCs w:val="20"/>
                <w:lang w:val="ka-GE"/>
              </w:rPr>
            </w:pPr>
            <w:r w:rsidRPr="006B3237">
              <w:rPr>
                <w:rFonts w:ascii="Sylfaen" w:hAnsi="Sylfaen"/>
                <w:sz w:val="20"/>
                <w:szCs w:val="20"/>
                <w:lang w:val="ka-GE"/>
              </w:rPr>
              <w:lastRenderedPageBreak/>
              <w:t>საშემსრულებლო</w:t>
            </w:r>
            <w:r w:rsidRPr="006B3237">
              <w:rPr>
                <w:sz w:val="20"/>
                <w:szCs w:val="20"/>
              </w:rPr>
              <w:t xml:space="preserve"> </w:t>
            </w:r>
            <w:r w:rsidRPr="006B3237">
              <w:rPr>
                <w:rFonts w:ascii="Sylfaen" w:hAnsi="Sylfaen" w:cs="Sylfaen"/>
                <w:sz w:val="20"/>
                <w:szCs w:val="20"/>
              </w:rPr>
              <w:t>სფეროში</w:t>
            </w:r>
            <w:r w:rsidRPr="006B3237">
              <w:rPr>
                <w:sz w:val="20"/>
                <w:szCs w:val="20"/>
              </w:rPr>
              <w:t xml:space="preserve"> </w:t>
            </w:r>
            <w:r w:rsidRPr="006B3237">
              <w:rPr>
                <w:rFonts w:ascii="Sylfaen" w:hAnsi="Sylfaen" w:cs="Sylfaen"/>
                <w:sz w:val="20"/>
                <w:szCs w:val="20"/>
              </w:rPr>
              <w:t>ინოვაციურობისა</w:t>
            </w:r>
            <w:r w:rsidRPr="006B3237">
              <w:rPr>
                <w:sz w:val="20"/>
                <w:szCs w:val="20"/>
              </w:rPr>
              <w:t xml:space="preserve"> </w:t>
            </w:r>
            <w:r w:rsidRPr="006B3237">
              <w:rPr>
                <w:rFonts w:ascii="Sylfaen" w:hAnsi="Sylfaen" w:cs="Sylfaen"/>
                <w:sz w:val="20"/>
                <w:szCs w:val="20"/>
              </w:rPr>
              <w:t>და</w:t>
            </w:r>
            <w:r w:rsidRPr="006B3237">
              <w:rPr>
                <w:sz w:val="20"/>
                <w:szCs w:val="20"/>
              </w:rPr>
              <w:t xml:space="preserve"> </w:t>
            </w:r>
            <w:r w:rsidRPr="006B3237">
              <w:rPr>
                <w:rFonts w:ascii="Sylfaen" w:hAnsi="Sylfaen" w:cs="Sylfaen"/>
                <w:sz w:val="20"/>
                <w:szCs w:val="20"/>
              </w:rPr>
              <w:t>დამოუკიდებლობის</w:t>
            </w:r>
            <w:r w:rsidRPr="006B3237">
              <w:rPr>
                <w:sz w:val="20"/>
                <w:szCs w:val="20"/>
              </w:rPr>
              <w:t xml:space="preserve"> </w:t>
            </w:r>
            <w:r>
              <w:rPr>
                <w:rFonts w:ascii="Sylfaen" w:hAnsi="Sylfaen" w:cs="Sylfaen"/>
                <w:sz w:val="20"/>
                <w:szCs w:val="20"/>
              </w:rPr>
              <w:t>დემონსტ</w:t>
            </w:r>
            <w:r w:rsidRPr="006B3237">
              <w:rPr>
                <w:rFonts w:ascii="Sylfaen" w:hAnsi="Sylfaen" w:cs="Sylfaen"/>
                <w:sz w:val="20"/>
                <w:szCs w:val="20"/>
              </w:rPr>
              <w:t>რირებ</w:t>
            </w:r>
            <w:r w:rsidRPr="006B3237">
              <w:rPr>
                <w:rFonts w:ascii="Sylfaen" w:hAnsi="Sylfaen" w:cs="Sylfaen"/>
                <w:sz w:val="20"/>
                <w:szCs w:val="20"/>
                <w:lang w:val="ka-GE"/>
              </w:rPr>
              <w:t>ი</w:t>
            </w:r>
            <w:r w:rsidRPr="006B3237">
              <w:rPr>
                <w:rFonts w:ascii="Sylfaen" w:hAnsi="Sylfaen" w:cs="Sylfaen"/>
                <w:sz w:val="20"/>
                <w:szCs w:val="20"/>
              </w:rPr>
              <w:t>თ</w:t>
            </w:r>
            <w:r w:rsidRPr="006B3237">
              <w:rPr>
                <w:sz w:val="20"/>
                <w:szCs w:val="20"/>
              </w:rPr>
              <w:t xml:space="preserve"> </w:t>
            </w:r>
            <w:r w:rsidRPr="006B3237">
              <w:rPr>
                <w:rFonts w:ascii="Sylfaen" w:hAnsi="Sylfaen" w:cs="Sylfaen"/>
                <w:sz w:val="20"/>
                <w:szCs w:val="20"/>
              </w:rPr>
              <w:t>გეგმავს</w:t>
            </w:r>
            <w:r w:rsidRPr="006B3237">
              <w:rPr>
                <w:sz w:val="20"/>
                <w:szCs w:val="20"/>
              </w:rPr>
              <w:t xml:space="preserve"> </w:t>
            </w:r>
            <w:r w:rsidRPr="006B3237">
              <w:rPr>
                <w:rFonts w:ascii="Sylfaen" w:hAnsi="Sylfaen" w:cs="Sylfaen"/>
                <w:sz w:val="20"/>
                <w:szCs w:val="20"/>
              </w:rPr>
              <w:t>ახალი</w:t>
            </w:r>
            <w:r w:rsidRPr="006B3237">
              <w:rPr>
                <w:sz w:val="20"/>
                <w:szCs w:val="20"/>
              </w:rPr>
              <w:t xml:space="preserve"> </w:t>
            </w:r>
            <w:r w:rsidRPr="006B3237">
              <w:rPr>
                <w:rFonts w:ascii="Sylfaen" w:hAnsi="Sylfaen" w:cs="Sylfaen"/>
                <w:sz w:val="20"/>
                <w:szCs w:val="20"/>
              </w:rPr>
              <w:t>ცოდნის</w:t>
            </w:r>
            <w:r w:rsidRPr="006B3237">
              <w:rPr>
                <w:sz w:val="20"/>
                <w:szCs w:val="20"/>
              </w:rPr>
              <w:t xml:space="preserve"> </w:t>
            </w:r>
            <w:r w:rsidRPr="006B3237">
              <w:rPr>
                <w:rFonts w:ascii="Sylfaen" w:hAnsi="Sylfaen" w:cs="Sylfaen"/>
                <w:sz w:val="20"/>
                <w:szCs w:val="20"/>
              </w:rPr>
              <w:t>შექმნაზე</w:t>
            </w:r>
            <w:r w:rsidRPr="006B3237">
              <w:rPr>
                <w:sz w:val="20"/>
                <w:szCs w:val="20"/>
              </w:rPr>
              <w:t xml:space="preserve"> </w:t>
            </w:r>
            <w:r w:rsidRPr="006B3237">
              <w:rPr>
                <w:rFonts w:ascii="Sylfaen" w:hAnsi="Sylfaen" w:cs="Sylfaen"/>
                <w:sz w:val="20"/>
                <w:szCs w:val="20"/>
              </w:rPr>
              <w:t>ორიენტირებულ</w:t>
            </w:r>
            <w:r w:rsidRPr="006B3237">
              <w:rPr>
                <w:sz w:val="20"/>
                <w:szCs w:val="20"/>
              </w:rPr>
              <w:t xml:space="preserve"> </w:t>
            </w:r>
            <w:r w:rsidRPr="006B3237">
              <w:rPr>
                <w:rFonts w:ascii="Sylfaen" w:hAnsi="Sylfaen" w:cs="Sylfaen"/>
                <w:sz w:val="20"/>
                <w:szCs w:val="20"/>
              </w:rPr>
              <w:t>სა</w:t>
            </w:r>
            <w:r w:rsidRPr="006B3237">
              <w:rPr>
                <w:rFonts w:ascii="Sylfaen" w:hAnsi="Sylfaen" w:cs="Sylfaen"/>
                <w:sz w:val="20"/>
                <w:szCs w:val="20"/>
                <w:lang w:val="ka-GE"/>
              </w:rPr>
              <w:t>შემსრულებლო</w:t>
            </w:r>
            <w:r w:rsidRPr="006B3237">
              <w:rPr>
                <w:sz w:val="20"/>
                <w:szCs w:val="20"/>
              </w:rPr>
              <w:t>-</w:t>
            </w:r>
            <w:r w:rsidRPr="006B3237">
              <w:rPr>
                <w:rFonts w:ascii="Sylfaen" w:hAnsi="Sylfaen" w:cs="Sylfaen"/>
                <w:sz w:val="20"/>
                <w:szCs w:val="20"/>
              </w:rPr>
              <w:t>კვლევით</w:t>
            </w:r>
            <w:r w:rsidRPr="006B3237">
              <w:rPr>
                <w:sz w:val="20"/>
                <w:szCs w:val="20"/>
              </w:rPr>
              <w:t xml:space="preserve"> </w:t>
            </w:r>
            <w:r w:rsidRPr="006B3237">
              <w:rPr>
                <w:rFonts w:ascii="Sylfaen" w:hAnsi="Sylfaen" w:cs="Sylfaen"/>
                <w:sz w:val="20"/>
                <w:szCs w:val="20"/>
              </w:rPr>
              <w:t>პროცესს</w:t>
            </w:r>
            <w:r w:rsidRPr="006B3237">
              <w:rPr>
                <w:sz w:val="20"/>
                <w:szCs w:val="20"/>
              </w:rPr>
              <w:t xml:space="preserve"> </w:t>
            </w:r>
            <w:r w:rsidRPr="006B3237">
              <w:rPr>
                <w:rFonts w:ascii="Sylfaen" w:hAnsi="Sylfaen" w:cs="Sylfaen"/>
                <w:sz w:val="20"/>
                <w:szCs w:val="20"/>
              </w:rPr>
              <w:t>და</w:t>
            </w:r>
            <w:r w:rsidRPr="006B3237">
              <w:rPr>
                <w:sz w:val="20"/>
                <w:szCs w:val="20"/>
              </w:rPr>
              <w:t xml:space="preserve"> </w:t>
            </w:r>
            <w:r w:rsidRPr="006B3237">
              <w:rPr>
                <w:rFonts w:ascii="Sylfaen" w:hAnsi="Sylfaen" w:cs="Sylfaen"/>
                <w:sz w:val="20"/>
                <w:szCs w:val="20"/>
              </w:rPr>
              <w:t>შეიმუშავებს</w:t>
            </w:r>
            <w:r w:rsidRPr="006B3237">
              <w:rPr>
                <w:sz w:val="20"/>
                <w:szCs w:val="20"/>
              </w:rPr>
              <w:t xml:space="preserve"> </w:t>
            </w:r>
            <w:r w:rsidRPr="006B3237">
              <w:rPr>
                <w:rFonts w:ascii="Sylfaen" w:hAnsi="Sylfaen" w:cs="Sylfaen"/>
                <w:sz w:val="20"/>
                <w:szCs w:val="20"/>
                <w:lang w:val="ka-GE"/>
              </w:rPr>
              <w:t>ორიგინალურ</w:t>
            </w:r>
            <w:r w:rsidRPr="006B3237">
              <w:rPr>
                <w:sz w:val="20"/>
                <w:szCs w:val="20"/>
              </w:rPr>
              <w:t xml:space="preserve"> </w:t>
            </w:r>
            <w:r w:rsidRPr="006B3237">
              <w:rPr>
                <w:rFonts w:ascii="Sylfaen" w:hAnsi="Sylfaen" w:cs="Sylfaen"/>
                <w:sz w:val="20"/>
                <w:szCs w:val="20"/>
              </w:rPr>
              <w:t>მიღწევებზე</w:t>
            </w:r>
            <w:r w:rsidRPr="006B3237">
              <w:rPr>
                <w:sz w:val="20"/>
                <w:szCs w:val="20"/>
              </w:rPr>
              <w:t xml:space="preserve"> </w:t>
            </w:r>
            <w:r w:rsidRPr="006B3237">
              <w:rPr>
                <w:rFonts w:ascii="Sylfaen" w:hAnsi="Sylfaen" w:cs="Sylfaen"/>
                <w:sz w:val="20"/>
                <w:szCs w:val="20"/>
              </w:rPr>
              <w:t>დამყარებულ</w:t>
            </w:r>
            <w:r w:rsidRPr="006B3237">
              <w:rPr>
                <w:sz w:val="20"/>
                <w:szCs w:val="20"/>
              </w:rPr>
              <w:t xml:space="preserve"> </w:t>
            </w:r>
            <w:r w:rsidRPr="006B3237">
              <w:rPr>
                <w:rFonts w:ascii="Sylfaen" w:hAnsi="Sylfaen" w:cs="Sylfaen"/>
                <w:sz w:val="20"/>
                <w:szCs w:val="20"/>
                <w:lang w:val="ka-GE"/>
              </w:rPr>
              <w:t>სადისერტაციო ნაშრომსა და რეპერტუარს</w:t>
            </w:r>
            <w:r w:rsidRPr="006B3237">
              <w:rPr>
                <w:sz w:val="20"/>
                <w:szCs w:val="20"/>
              </w:rPr>
              <w:t>.</w:t>
            </w:r>
          </w:p>
        </w:tc>
      </w:tr>
      <w:tr w:rsidR="00E95E25" w:rsidRPr="006B3237" w14:paraId="478D0E9C" w14:textId="77777777" w:rsidTr="00A54B92">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0F7D7042" w14:textId="77777777" w:rsidR="00E95E25" w:rsidRPr="006B3237" w:rsidRDefault="00E95E25" w:rsidP="00A54B92">
            <w:pPr>
              <w:autoSpaceDE w:val="0"/>
              <w:autoSpaceDN w:val="0"/>
              <w:adjustRightInd w:val="0"/>
              <w:rPr>
                <w:rFonts w:ascii="Sylfaen" w:hAnsi="Sylfaen" w:cs="Sylfaen"/>
                <w:b w:val="0"/>
                <w:bCs w:val="0"/>
                <w:color w:val="000000"/>
                <w:sz w:val="20"/>
                <w:szCs w:val="20"/>
              </w:rPr>
            </w:pPr>
            <w:r w:rsidRPr="006B3237">
              <w:rPr>
                <w:rFonts w:ascii="Sylfaen" w:hAnsi="Sylfaen" w:cs="Sylfaen"/>
                <w:color w:val="000000"/>
                <w:sz w:val="20"/>
                <w:szCs w:val="20"/>
              </w:rPr>
              <w:lastRenderedPageBreak/>
              <w:t>სწავლება</w:t>
            </w:r>
            <w:r w:rsidRPr="006B3237">
              <w:rPr>
                <w:rFonts w:ascii="Sylfaen,Bold" w:hAnsi="Sylfaen,Bold" w:cs="Sylfaen,Bold"/>
                <w:color w:val="000000"/>
                <w:sz w:val="20"/>
                <w:szCs w:val="20"/>
              </w:rPr>
              <w:t>-</w:t>
            </w:r>
            <w:r w:rsidRPr="006B3237">
              <w:rPr>
                <w:rFonts w:ascii="Sylfaen" w:hAnsi="Sylfaen" w:cs="Sylfaen"/>
                <w:color w:val="000000"/>
                <w:sz w:val="20"/>
                <w:szCs w:val="20"/>
              </w:rPr>
              <w:t>სწავლის მეთოდები</w:t>
            </w:r>
          </w:p>
          <w:p w14:paraId="5A484068" w14:textId="77777777" w:rsidR="00E95E25" w:rsidRPr="006B3237" w:rsidRDefault="00E95E25" w:rsidP="00A54B92">
            <w:pPr>
              <w:autoSpaceDE w:val="0"/>
              <w:autoSpaceDN w:val="0"/>
              <w:adjustRightInd w:val="0"/>
              <w:rPr>
                <w:rFonts w:ascii="Sylfaen" w:hAnsi="Sylfaen" w:cs="Sylfaen"/>
                <w:b w:val="0"/>
                <w:bCs w:val="0"/>
                <w:color w:val="000000"/>
                <w:sz w:val="20"/>
                <w:szCs w:val="20"/>
              </w:rPr>
            </w:pPr>
          </w:p>
        </w:tc>
        <w:tc>
          <w:tcPr>
            <w:tcW w:w="9769" w:type="dxa"/>
          </w:tcPr>
          <w:p w14:paraId="20DBCAF9"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DB610B">
              <w:rPr>
                <w:rFonts w:ascii="Sylfaen" w:hAnsi="Sylfaen" w:cs="Sylfaen"/>
                <w:sz w:val="20"/>
              </w:rPr>
              <w:t>სადოქტორო</w:t>
            </w:r>
            <w:r w:rsidRPr="00DB610B">
              <w:rPr>
                <w:sz w:val="20"/>
              </w:rPr>
              <w:t xml:space="preserve"> </w:t>
            </w:r>
            <w:r w:rsidRPr="00DB610B">
              <w:rPr>
                <w:rFonts w:ascii="Sylfaen" w:hAnsi="Sylfaen" w:cs="Sylfaen"/>
                <w:sz w:val="20"/>
              </w:rPr>
              <w:t>პროგრამის</w:t>
            </w:r>
            <w:r w:rsidRPr="00DB610B">
              <w:rPr>
                <w:sz w:val="20"/>
              </w:rPr>
              <w:t xml:space="preserve"> </w:t>
            </w:r>
            <w:r w:rsidRPr="00DB610B">
              <w:rPr>
                <w:rFonts w:ascii="Sylfaen" w:hAnsi="Sylfaen" w:cs="Sylfaen"/>
                <w:sz w:val="20"/>
              </w:rPr>
              <w:t>განხორციელების</w:t>
            </w:r>
            <w:r w:rsidRPr="00DB610B">
              <w:rPr>
                <w:sz w:val="20"/>
              </w:rPr>
              <w:t xml:space="preserve"> </w:t>
            </w:r>
            <w:r w:rsidRPr="00DB610B">
              <w:rPr>
                <w:rFonts w:ascii="Sylfaen" w:hAnsi="Sylfaen" w:cs="Sylfaen"/>
                <w:sz w:val="20"/>
              </w:rPr>
              <w:t>აუცილებელი</w:t>
            </w:r>
            <w:r w:rsidRPr="00DB610B">
              <w:rPr>
                <w:sz w:val="20"/>
              </w:rPr>
              <w:t xml:space="preserve"> </w:t>
            </w:r>
            <w:r w:rsidRPr="00DB610B">
              <w:rPr>
                <w:rFonts w:ascii="Sylfaen" w:hAnsi="Sylfaen" w:cs="Sylfaen"/>
                <w:sz w:val="20"/>
              </w:rPr>
              <w:t>პირობაა</w:t>
            </w:r>
            <w:r w:rsidRPr="00DB610B">
              <w:rPr>
                <w:sz w:val="20"/>
              </w:rPr>
              <w:t xml:space="preserve"> </w:t>
            </w:r>
            <w:r w:rsidRPr="00DB610B">
              <w:rPr>
                <w:rFonts w:ascii="Sylfaen" w:hAnsi="Sylfaen" w:cs="Sylfaen"/>
                <w:sz w:val="20"/>
              </w:rPr>
              <w:t>შემოქმედებითი</w:t>
            </w:r>
            <w:r w:rsidRPr="00DB610B">
              <w:rPr>
                <w:sz w:val="20"/>
              </w:rPr>
              <w:t>/</w:t>
            </w:r>
            <w:r w:rsidRPr="00DB610B">
              <w:rPr>
                <w:rFonts w:ascii="Sylfaen" w:hAnsi="Sylfaen" w:cs="Sylfaen"/>
                <w:sz w:val="20"/>
              </w:rPr>
              <w:t>პრაქტიკული</w:t>
            </w:r>
            <w:r w:rsidRPr="00DB610B">
              <w:rPr>
                <w:sz w:val="20"/>
              </w:rPr>
              <w:t xml:space="preserve"> </w:t>
            </w:r>
            <w:r w:rsidRPr="00DB610B">
              <w:rPr>
                <w:rFonts w:ascii="Sylfaen" w:hAnsi="Sylfaen" w:cs="Sylfaen"/>
                <w:sz w:val="20"/>
              </w:rPr>
              <w:t>და</w:t>
            </w:r>
            <w:r w:rsidRPr="00DB610B">
              <w:rPr>
                <w:sz w:val="20"/>
              </w:rPr>
              <w:t xml:space="preserve"> </w:t>
            </w:r>
            <w:r w:rsidRPr="00DB610B">
              <w:rPr>
                <w:rFonts w:ascii="Sylfaen" w:hAnsi="Sylfaen" w:cs="Sylfaen"/>
                <w:sz w:val="20"/>
              </w:rPr>
              <w:t>თეორიული</w:t>
            </w:r>
            <w:r w:rsidRPr="00DB610B">
              <w:rPr>
                <w:sz w:val="20"/>
              </w:rPr>
              <w:t xml:space="preserve"> </w:t>
            </w:r>
            <w:r w:rsidRPr="00DB610B">
              <w:rPr>
                <w:rFonts w:ascii="Sylfaen" w:hAnsi="Sylfaen" w:cs="Sylfaen"/>
                <w:sz w:val="20"/>
              </w:rPr>
              <w:t>სწავლების</w:t>
            </w:r>
            <w:r w:rsidRPr="00DB610B">
              <w:rPr>
                <w:sz w:val="20"/>
              </w:rPr>
              <w:t xml:space="preserve"> </w:t>
            </w:r>
            <w:r w:rsidRPr="00DB610B">
              <w:rPr>
                <w:rFonts w:ascii="Sylfaen" w:hAnsi="Sylfaen" w:cs="Sylfaen"/>
                <w:sz w:val="20"/>
              </w:rPr>
              <w:t>მეთოდების</w:t>
            </w:r>
            <w:r w:rsidRPr="00DB610B">
              <w:rPr>
                <w:sz w:val="20"/>
              </w:rPr>
              <w:t xml:space="preserve"> </w:t>
            </w:r>
            <w:r w:rsidRPr="00DB610B">
              <w:rPr>
                <w:rFonts w:ascii="Sylfaen" w:hAnsi="Sylfaen" w:cs="Sylfaen"/>
                <w:sz w:val="20"/>
              </w:rPr>
              <w:t>ორგანული</w:t>
            </w:r>
            <w:r w:rsidRPr="00DB610B">
              <w:rPr>
                <w:sz w:val="20"/>
              </w:rPr>
              <w:t xml:space="preserve"> </w:t>
            </w:r>
            <w:r w:rsidRPr="00DB610B">
              <w:rPr>
                <w:rFonts w:ascii="Sylfaen" w:hAnsi="Sylfaen" w:cs="Sylfaen"/>
                <w:sz w:val="20"/>
              </w:rPr>
              <w:t>ინტეგრაცია</w:t>
            </w:r>
            <w:r w:rsidRPr="00DB610B">
              <w:rPr>
                <w:sz w:val="20"/>
              </w:rPr>
              <w:t xml:space="preserve">, </w:t>
            </w:r>
            <w:r w:rsidRPr="00DB610B">
              <w:rPr>
                <w:rFonts w:ascii="Sylfaen" w:hAnsi="Sylfaen" w:cs="Sylfaen"/>
                <w:sz w:val="20"/>
              </w:rPr>
              <w:t>სტუდენტის</w:t>
            </w:r>
            <w:r w:rsidRPr="00DB610B">
              <w:rPr>
                <w:sz w:val="20"/>
              </w:rPr>
              <w:t xml:space="preserve"> </w:t>
            </w:r>
            <w:r w:rsidRPr="00DB610B">
              <w:rPr>
                <w:rFonts w:ascii="Sylfaen" w:hAnsi="Sylfaen" w:cs="Sylfaen"/>
                <w:sz w:val="20"/>
              </w:rPr>
              <w:t>ინდივიდუალური</w:t>
            </w:r>
            <w:r w:rsidRPr="00DB610B">
              <w:rPr>
                <w:sz w:val="20"/>
              </w:rPr>
              <w:t xml:space="preserve"> </w:t>
            </w:r>
            <w:r w:rsidRPr="00DB610B">
              <w:rPr>
                <w:rFonts w:ascii="Sylfaen" w:hAnsi="Sylfaen" w:cs="Sylfaen"/>
                <w:sz w:val="20"/>
              </w:rPr>
              <w:t>შემოქმედებითი</w:t>
            </w:r>
            <w:r w:rsidRPr="00DB610B">
              <w:rPr>
                <w:sz w:val="20"/>
              </w:rPr>
              <w:t xml:space="preserve"> </w:t>
            </w:r>
            <w:r w:rsidRPr="00DB610B">
              <w:rPr>
                <w:rFonts w:ascii="Sylfaen" w:hAnsi="Sylfaen" w:cs="Sylfaen"/>
                <w:sz w:val="20"/>
              </w:rPr>
              <w:t>პოტენციალისა</w:t>
            </w:r>
            <w:r w:rsidRPr="00DB610B">
              <w:rPr>
                <w:sz w:val="20"/>
              </w:rPr>
              <w:t xml:space="preserve"> </w:t>
            </w:r>
            <w:r w:rsidRPr="00DB610B">
              <w:rPr>
                <w:rFonts w:ascii="Sylfaen" w:hAnsi="Sylfaen" w:cs="Sylfaen"/>
                <w:sz w:val="20"/>
              </w:rPr>
              <w:t>და</w:t>
            </w:r>
            <w:r w:rsidRPr="00DB610B">
              <w:rPr>
                <w:sz w:val="20"/>
              </w:rPr>
              <w:t xml:space="preserve"> </w:t>
            </w:r>
            <w:r w:rsidRPr="00DB610B">
              <w:rPr>
                <w:rFonts w:ascii="Sylfaen" w:hAnsi="Sylfaen" w:cs="Sylfaen"/>
                <w:sz w:val="20"/>
              </w:rPr>
              <w:t>უნარ</w:t>
            </w:r>
            <w:r w:rsidRPr="00DB610B">
              <w:rPr>
                <w:sz w:val="20"/>
              </w:rPr>
              <w:t>-</w:t>
            </w:r>
            <w:r w:rsidRPr="00DB610B">
              <w:rPr>
                <w:rFonts w:ascii="Sylfaen" w:hAnsi="Sylfaen" w:cs="Sylfaen"/>
                <w:sz w:val="20"/>
              </w:rPr>
              <w:t>ჩვევების</w:t>
            </w:r>
            <w:r w:rsidRPr="00DB610B">
              <w:rPr>
                <w:sz w:val="20"/>
              </w:rPr>
              <w:t xml:space="preserve"> </w:t>
            </w:r>
            <w:r w:rsidRPr="00DB610B">
              <w:rPr>
                <w:rFonts w:ascii="Sylfaen" w:hAnsi="Sylfaen" w:cs="Sylfaen"/>
                <w:sz w:val="20"/>
              </w:rPr>
              <w:t>განვითარება</w:t>
            </w:r>
            <w:r w:rsidRPr="00DB610B">
              <w:rPr>
                <w:sz w:val="20"/>
              </w:rPr>
              <w:t xml:space="preserve"> </w:t>
            </w:r>
            <w:r w:rsidRPr="00DB610B">
              <w:rPr>
                <w:rFonts w:ascii="Sylfaen" w:hAnsi="Sylfaen" w:cs="Sylfaen"/>
                <w:sz w:val="20"/>
              </w:rPr>
              <w:t>საშემსრულებლო</w:t>
            </w:r>
            <w:r w:rsidRPr="00DB610B">
              <w:rPr>
                <w:sz w:val="20"/>
              </w:rPr>
              <w:t xml:space="preserve"> </w:t>
            </w:r>
            <w:r w:rsidRPr="00DB610B">
              <w:rPr>
                <w:rFonts w:ascii="Sylfaen" w:hAnsi="Sylfaen" w:cs="Sylfaen"/>
                <w:sz w:val="20"/>
              </w:rPr>
              <w:t>ხელოვნების</w:t>
            </w:r>
            <w:r w:rsidRPr="00DB610B">
              <w:rPr>
                <w:sz w:val="20"/>
              </w:rPr>
              <w:t xml:space="preserve"> </w:t>
            </w:r>
            <w:r w:rsidRPr="00DB610B">
              <w:rPr>
                <w:rFonts w:ascii="Sylfaen" w:hAnsi="Sylfaen" w:cs="Sylfaen"/>
                <w:sz w:val="20"/>
              </w:rPr>
              <w:t>დარგისა</w:t>
            </w:r>
            <w:r w:rsidRPr="00DB610B">
              <w:rPr>
                <w:sz w:val="20"/>
              </w:rPr>
              <w:t xml:space="preserve"> </w:t>
            </w:r>
            <w:r w:rsidRPr="00DB610B">
              <w:rPr>
                <w:rFonts w:ascii="Sylfaen" w:hAnsi="Sylfaen" w:cs="Sylfaen"/>
                <w:sz w:val="20"/>
              </w:rPr>
              <w:t>და</w:t>
            </w:r>
            <w:r w:rsidRPr="00DB610B">
              <w:rPr>
                <w:sz w:val="20"/>
              </w:rPr>
              <w:t xml:space="preserve"> </w:t>
            </w:r>
            <w:r w:rsidRPr="00DB610B">
              <w:rPr>
                <w:rFonts w:ascii="Sylfaen" w:hAnsi="Sylfaen" w:cs="Sylfaen"/>
                <w:sz w:val="20"/>
              </w:rPr>
              <w:t>შესაბამისი</w:t>
            </w:r>
            <w:r w:rsidRPr="00DB610B">
              <w:rPr>
                <w:sz w:val="20"/>
              </w:rPr>
              <w:t xml:space="preserve"> </w:t>
            </w:r>
            <w:r w:rsidRPr="00DB610B">
              <w:rPr>
                <w:rFonts w:ascii="Sylfaen" w:hAnsi="Sylfaen" w:cs="Sylfaen"/>
                <w:sz w:val="20"/>
              </w:rPr>
              <w:t>სპეციალობის</w:t>
            </w:r>
            <w:r w:rsidRPr="00DB610B">
              <w:rPr>
                <w:sz w:val="20"/>
              </w:rPr>
              <w:t xml:space="preserve"> </w:t>
            </w:r>
            <w:r w:rsidRPr="00DB610B">
              <w:rPr>
                <w:rFonts w:ascii="Sylfaen" w:hAnsi="Sylfaen" w:cs="Sylfaen"/>
                <w:sz w:val="20"/>
              </w:rPr>
              <w:t>სპეციფიკის</w:t>
            </w:r>
            <w:r w:rsidRPr="00DB610B">
              <w:rPr>
                <w:sz w:val="20"/>
              </w:rPr>
              <w:t xml:space="preserve"> </w:t>
            </w:r>
            <w:r w:rsidRPr="00DB610B">
              <w:rPr>
                <w:rFonts w:ascii="Sylfaen" w:hAnsi="Sylfaen" w:cs="Sylfaen"/>
                <w:sz w:val="20"/>
              </w:rPr>
              <w:t>გათვალისწინებით</w:t>
            </w:r>
            <w:r w:rsidRPr="00DB610B">
              <w:rPr>
                <w:sz w:val="20"/>
              </w:rPr>
              <w:t>.</w:t>
            </w:r>
            <w:r>
              <w:rPr>
                <w:sz w:val="20"/>
                <w:lang w:val="ka-GE"/>
              </w:rPr>
              <w:t xml:space="preserve"> </w:t>
            </w:r>
          </w:p>
          <w:p w14:paraId="2B06693B" w14:textId="77777777" w:rsidR="00E95E25"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sidRPr="00DB610B">
              <w:rPr>
                <w:rFonts w:ascii="Sylfaen" w:hAnsi="Sylfaen" w:cs="Sylfaen"/>
                <w:sz w:val="20"/>
              </w:rPr>
              <w:t>პროგრამაზე</w:t>
            </w:r>
            <w:r w:rsidRPr="00DB610B">
              <w:rPr>
                <w:sz w:val="20"/>
              </w:rPr>
              <w:t xml:space="preserve"> </w:t>
            </w:r>
            <w:r w:rsidRPr="00DB610B">
              <w:rPr>
                <w:rFonts w:ascii="Sylfaen" w:hAnsi="Sylfaen" w:cs="Sylfaen"/>
                <w:sz w:val="20"/>
              </w:rPr>
              <w:t>სწავლებისას</w:t>
            </w:r>
            <w:r w:rsidRPr="00DB610B">
              <w:rPr>
                <w:sz w:val="20"/>
              </w:rPr>
              <w:t xml:space="preserve"> </w:t>
            </w:r>
            <w:r w:rsidRPr="00DB610B">
              <w:rPr>
                <w:rFonts w:ascii="Sylfaen" w:hAnsi="Sylfaen" w:cs="Sylfaen"/>
                <w:sz w:val="20"/>
              </w:rPr>
              <w:t>სტუდენტის</w:t>
            </w:r>
            <w:r w:rsidRPr="00DB610B">
              <w:rPr>
                <w:sz w:val="20"/>
              </w:rPr>
              <w:t xml:space="preserve"> </w:t>
            </w:r>
            <w:r w:rsidRPr="00DB610B">
              <w:rPr>
                <w:rFonts w:ascii="Sylfaen" w:hAnsi="Sylfaen" w:cs="Sylfaen"/>
                <w:sz w:val="20"/>
              </w:rPr>
              <w:t>პროფესიული</w:t>
            </w:r>
            <w:r w:rsidRPr="00DB610B">
              <w:rPr>
                <w:sz w:val="20"/>
              </w:rPr>
              <w:t xml:space="preserve"> </w:t>
            </w:r>
            <w:r w:rsidRPr="00DB610B">
              <w:rPr>
                <w:rFonts w:ascii="Sylfaen" w:hAnsi="Sylfaen" w:cs="Sylfaen"/>
                <w:sz w:val="20"/>
              </w:rPr>
              <w:t>დაოსტატების</w:t>
            </w:r>
            <w:r w:rsidRPr="00DB610B">
              <w:rPr>
                <w:sz w:val="20"/>
              </w:rPr>
              <w:t xml:space="preserve"> </w:t>
            </w:r>
            <w:r w:rsidRPr="00DB610B">
              <w:rPr>
                <w:rFonts w:ascii="Sylfaen" w:hAnsi="Sylfaen" w:cs="Sylfaen"/>
                <w:sz w:val="20"/>
              </w:rPr>
              <w:t>ხელშეწყობის</w:t>
            </w:r>
            <w:r w:rsidRPr="00DB610B">
              <w:rPr>
                <w:sz w:val="20"/>
              </w:rPr>
              <w:t xml:space="preserve"> </w:t>
            </w:r>
            <w:r w:rsidRPr="00DB610B">
              <w:rPr>
                <w:rFonts w:ascii="Sylfaen" w:hAnsi="Sylfaen" w:cs="Sylfaen"/>
                <w:sz w:val="20"/>
              </w:rPr>
              <w:t>მიზნით</w:t>
            </w:r>
            <w:r w:rsidRPr="00DB610B">
              <w:rPr>
                <w:sz w:val="20"/>
              </w:rPr>
              <w:t xml:space="preserve"> </w:t>
            </w:r>
            <w:r w:rsidRPr="00DB610B">
              <w:rPr>
                <w:rFonts w:ascii="Sylfaen" w:hAnsi="Sylfaen" w:cs="Sylfaen"/>
                <w:sz w:val="20"/>
              </w:rPr>
              <w:t>უპირატესობა</w:t>
            </w:r>
            <w:r w:rsidRPr="00DB610B">
              <w:rPr>
                <w:sz w:val="20"/>
              </w:rPr>
              <w:t xml:space="preserve"> </w:t>
            </w:r>
            <w:r w:rsidRPr="00DB610B">
              <w:rPr>
                <w:rFonts w:ascii="Sylfaen" w:hAnsi="Sylfaen" w:cs="Sylfaen"/>
                <w:sz w:val="20"/>
              </w:rPr>
              <w:t>ენიჭება</w:t>
            </w:r>
            <w:r w:rsidRPr="00DB610B">
              <w:rPr>
                <w:sz w:val="20"/>
              </w:rPr>
              <w:t xml:space="preserve"> </w:t>
            </w:r>
            <w:r w:rsidRPr="00DB610B">
              <w:rPr>
                <w:rFonts w:ascii="Sylfaen" w:hAnsi="Sylfaen" w:cs="Sylfaen"/>
                <w:sz w:val="20"/>
              </w:rPr>
              <w:t>ინდივიდუალური</w:t>
            </w:r>
            <w:r w:rsidRPr="00DB610B">
              <w:rPr>
                <w:sz w:val="20"/>
              </w:rPr>
              <w:t xml:space="preserve"> </w:t>
            </w:r>
            <w:r w:rsidRPr="00DB610B">
              <w:rPr>
                <w:rFonts w:ascii="Sylfaen" w:hAnsi="Sylfaen" w:cs="Sylfaen"/>
                <w:sz w:val="20"/>
              </w:rPr>
              <w:t>მეცადინეობის</w:t>
            </w:r>
            <w:r w:rsidRPr="00DB610B">
              <w:rPr>
                <w:sz w:val="20"/>
              </w:rPr>
              <w:t xml:space="preserve"> </w:t>
            </w:r>
            <w:r w:rsidRPr="00DB610B">
              <w:rPr>
                <w:rFonts w:ascii="Sylfaen" w:hAnsi="Sylfaen" w:cs="Sylfaen"/>
                <w:sz w:val="20"/>
              </w:rPr>
              <w:t>მეთოდს</w:t>
            </w:r>
            <w:r w:rsidRPr="00DB610B">
              <w:rPr>
                <w:sz w:val="20"/>
              </w:rPr>
              <w:t xml:space="preserve">. </w:t>
            </w:r>
            <w:r w:rsidRPr="00DB610B">
              <w:rPr>
                <w:rFonts w:ascii="Sylfaen" w:hAnsi="Sylfaen" w:cs="Sylfaen"/>
                <w:sz w:val="20"/>
              </w:rPr>
              <w:t>სწავლების</w:t>
            </w:r>
            <w:r w:rsidRPr="00DB610B">
              <w:rPr>
                <w:sz w:val="20"/>
              </w:rPr>
              <w:t xml:space="preserve"> </w:t>
            </w:r>
            <w:r w:rsidRPr="00DB610B">
              <w:rPr>
                <w:rFonts w:ascii="Sylfaen" w:hAnsi="Sylfaen" w:cs="Sylfaen"/>
                <w:sz w:val="20"/>
              </w:rPr>
              <w:t>პროცესში</w:t>
            </w:r>
            <w:r w:rsidRPr="00DB610B">
              <w:rPr>
                <w:sz w:val="20"/>
              </w:rPr>
              <w:t xml:space="preserve"> </w:t>
            </w:r>
            <w:r w:rsidRPr="00DB610B">
              <w:rPr>
                <w:rFonts w:ascii="Sylfaen" w:hAnsi="Sylfaen" w:cs="Sylfaen"/>
                <w:sz w:val="20"/>
              </w:rPr>
              <w:t>გამოიყენება</w:t>
            </w:r>
            <w:r w:rsidRPr="00DB610B">
              <w:rPr>
                <w:sz w:val="20"/>
              </w:rPr>
              <w:t xml:space="preserve"> </w:t>
            </w:r>
            <w:r w:rsidRPr="00DB610B">
              <w:rPr>
                <w:rFonts w:ascii="Sylfaen" w:hAnsi="Sylfaen" w:cs="Sylfaen"/>
                <w:sz w:val="20"/>
              </w:rPr>
              <w:t>შემდეგი</w:t>
            </w:r>
            <w:r w:rsidRPr="00DB610B">
              <w:rPr>
                <w:sz w:val="20"/>
              </w:rPr>
              <w:t xml:space="preserve"> </w:t>
            </w:r>
            <w:r w:rsidRPr="00DB610B">
              <w:rPr>
                <w:rFonts w:ascii="Sylfaen" w:hAnsi="Sylfaen" w:cs="Sylfaen"/>
                <w:sz w:val="20"/>
              </w:rPr>
              <w:t>ფორმები</w:t>
            </w:r>
            <w:r w:rsidRPr="00DB610B">
              <w:rPr>
                <w:sz w:val="20"/>
              </w:rPr>
              <w:t xml:space="preserve"> </w:t>
            </w:r>
            <w:r w:rsidRPr="00DB610B">
              <w:rPr>
                <w:rFonts w:ascii="Sylfaen" w:hAnsi="Sylfaen" w:cs="Sylfaen"/>
                <w:sz w:val="20"/>
              </w:rPr>
              <w:t>და</w:t>
            </w:r>
            <w:r w:rsidRPr="00DB610B">
              <w:rPr>
                <w:sz w:val="20"/>
              </w:rPr>
              <w:t xml:space="preserve"> </w:t>
            </w:r>
            <w:r w:rsidRPr="00DB610B">
              <w:rPr>
                <w:rFonts w:ascii="Sylfaen" w:hAnsi="Sylfaen" w:cs="Sylfaen"/>
                <w:sz w:val="20"/>
              </w:rPr>
              <w:t>მეთოდები</w:t>
            </w:r>
            <w:r w:rsidRPr="00DB610B">
              <w:rPr>
                <w:sz w:val="20"/>
              </w:rPr>
              <w:t xml:space="preserve">:  </w:t>
            </w:r>
          </w:p>
          <w:p w14:paraId="2FFFCDCF" w14:textId="77777777" w:rsidR="00E95E25" w:rsidRPr="00DB610B" w:rsidRDefault="00E95E25" w:rsidP="00A54B92">
            <w:pPr>
              <w:pStyle w:val="ListParagraph"/>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18"/>
                <w:lang w:val="ka-GE"/>
              </w:rPr>
            </w:pPr>
            <w:r w:rsidRPr="00DB610B">
              <w:rPr>
                <w:rFonts w:ascii="Sylfaen" w:hAnsi="Sylfaen" w:cs="Sylfaen"/>
                <w:sz w:val="20"/>
              </w:rPr>
              <w:t>ლექციები</w:t>
            </w:r>
            <w:r w:rsidRPr="00DB610B">
              <w:rPr>
                <w:sz w:val="20"/>
              </w:rPr>
              <w:t xml:space="preserve"> </w:t>
            </w:r>
            <w:r w:rsidRPr="00DB610B">
              <w:rPr>
                <w:rFonts w:ascii="Sylfaen" w:hAnsi="Sylfaen" w:cs="Sylfaen"/>
                <w:sz w:val="20"/>
              </w:rPr>
              <w:t>და</w:t>
            </w:r>
            <w:r w:rsidRPr="00DB610B">
              <w:rPr>
                <w:sz w:val="20"/>
              </w:rPr>
              <w:t xml:space="preserve"> </w:t>
            </w:r>
            <w:r w:rsidRPr="00DB610B">
              <w:rPr>
                <w:rFonts w:ascii="Sylfaen" w:hAnsi="Sylfaen" w:cs="Sylfaen"/>
                <w:sz w:val="20"/>
              </w:rPr>
              <w:t>პრაქტიკული</w:t>
            </w:r>
            <w:r w:rsidRPr="00DB610B">
              <w:rPr>
                <w:sz w:val="20"/>
              </w:rPr>
              <w:t xml:space="preserve"> </w:t>
            </w:r>
            <w:r w:rsidRPr="00DB610B">
              <w:rPr>
                <w:rFonts w:ascii="Sylfaen" w:hAnsi="Sylfaen" w:cs="Sylfaen"/>
                <w:sz w:val="20"/>
              </w:rPr>
              <w:t>მეცადინეობები</w:t>
            </w:r>
            <w:r w:rsidRPr="00DB610B">
              <w:rPr>
                <w:sz w:val="20"/>
              </w:rPr>
              <w:t>/</w:t>
            </w:r>
            <w:r w:rsidRPr="00DB610B">
              <w:rPr>
                <w:rFonts w:ascii="Sylfaen" w:hAnsi="Sylfaen" w:cs="Sylfaen"/>
                <w:sz w:val="20"/>
              </w:rPr>
              <w:t>სემინარები</w:t>
            </w:r>
            <w:r>
              <w:rPr>
                <w:sz w:val="20"/>
              </w:rPr>
              <w:t xml:space="preserve">. </w:t>
            </w:r>
            <w:r w:rsidRPr="00DB610B">
              <w:rPr>
                <w:rFonts w:ascii="Sylfaen" w:hAnsi="Sylfaen" w:cs="Sylfaen"/>
                <w:sz w:val="20"/>
              </w:rPr>
              <w:t>პრაქტიკულ</w:t>
            </w:r>
            <w:r w:rsidRPr="00DB610B">
              <w:rPr>
                <w:sz w:val="20"/>
              </w:rPr>
              <w:t>/</w:t>
            </w:r>
            <w:r w:rsidRPr="00DB610B">
              <w:rPr>
                <w:rFonts w:ascii="Sylfaen" w:hAnsi="Sylfaen" w:cs="Sylfaen"/>
                <w:sz w:val="20"/>
              </w:rPr>
              <w:t>შემოქმედებითი</w:t>
            </w:r>
            <w:r w:rsidRPr="00DB610B">
              <w:rPr>
                <w:sz w:val="20"/>
              </w:rPr>
              <w:t xml:space="preserve"> </w:t>
            </w:r>
            <w:r w:rsidRPr="00DB610B">
              <w:rPr>
                <w:rFonts w:ascii="Sylfaen" w:hAnsi="Sylfaen" w:cs="Sylfaen"/>
                <w:sz w:val="20"/>
              </w:rPr>
              <w:t>დავალებების</w:t>
            </w:r>
            <w:r w:rsidRPr="00DB610B">
              <w:rPr>
                <w:sz w:val="20"/>
              </w:rPr>
              <w:t xml:space="preserve"> </w:t>
            </w:r>
            <w:r w:rsidRPr="00DB610B">
              <w:rPr>
                <w:rFonts w:ascii="Sylfaen" w:hAnsi="Sylfaen" w:cs="Sylfaen"/>
                <w:sz w:val="20"/>
              </w:rPr>
              <w:t>თეორიული</w:t>
            </w:r>
            <w:r w:rsidRPr="00DB610B">
              <w:rPr>
                <w:sz w:val="20"/>
              </w:rPr>
              <w:t xml:space="preserve"> </w:t>
            </w:r>
            <w:r w:rsidRPr="00DB610B">
              <w:rPr>
                <w:rFonts w:ascii="Sylfaen" w:hAnsi="Sylfaen" w:cs="Sylfaen"/>
                <w:sz w:val="20"/>
              </w:rPr>
              <w:t>ასპექტების</w:t>
            </w:r>
            <w:r w:rsidRPr="00DB610B">
              <w:rPr>
                <w:sz w:val="20"/>
              </w:rPr>
              <w:t xml:space="preserve"> </w:t>
            </w:r>
            <w:r w:rsidRPr="00DB610B">
              <w:rPr>
                <w:rFonts w:ascii="Sylfaen" w:hAnsi="Sylfaen" w:cs="Sylfaen"/>
                <w:sz w:val="20"/>
              </w:rPr>
              <w:t>შესწავლა</w:t>
            </w:r>
            <w:r w:rsidRPr="00DB610B">
              <w:rPr>
                <w:sz w:val="20"/>
              </w:rPr>
              <w:t>;</w:t>
            </w:r>
          </w:p>
          <w:p w14:paraId="03873BB8" w14:textId="77777777" w:rsidR="00E95E25" w:rsidRPr="00DB610B" w:rsidRDefault="00E95E25" w:rsidP="00A54B92">
            <w:pPr>
              <w:pStyle w:val="ListParagraph"/>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18"/>
                <w:lang w:val="ka-GE"/>
              </w:rPr>
            </w:pPr>
            <w:r w:rsidRPr="00DB610B">
              <w:rPr>
                <w:rFonts w:ascii="Sylfaen" w:hAnsi="Sylfaen" w:cs="Sylfaen"/>
                <w:sz w:val="20"/>
              </w:rPr>
              <w:t>სტუდიური</w:t>
            </w:r>
            <w:r w:rsidRPr="00DB610B">
              <w:rPr>
                <w:sz w:val="20"/>
              </w:rPr>
              <w:t xml:space="preserve"> - </w:t>
            </w:r>
            <w:r w:rsidRPr="00DB610B">
              <w:rPr>
                <w:rFonts w:ascii="Sylfaen" w:hAnsi="Sylfaen" w:cs="Sylfaen"/>
                <w:sz w:val="20"/>
              </w:rPr>
              <w:t>რეპეტიციული</w:t>
            </w:r>
            <w:r w:rsidRPr="00DB610B">
              <w:rPr>
                <w:sz w:val="20"/>
              </w:rPr>
              <w:t xml:space="preserve"> </w:t>
            </w:r>
            <w:r w:rsidRPr="00DB610B">
              <w:rPr>
                <w:rFonts w:ascii="Sylfaen" w:hAnsi="Sylfaen" w:cs="Sylfaen"/>
                <w:sz w:val="20"/>
              </w:rPr>
              <w:t>მეცადინეობები</w:t>
            </w:r>
            <w:r w:rsidRPr="00DB610B">
              <w:rPr>
                <w:sz w:val="20"/>
              </w:rPr>
              <w:t xml:space="preserve">, </w:t>
            </w:r>
            <w:r w:rsidRPr="00DB610B">
              <w:rPr>
                <w:rFonts w:ascii="Sylfaen" w:hAnsi="Sylfaen" w:cs="Sylfaen"/>
                <w:sz w:val="20"/>
              </w:rPr>
              <w:t>მათ</w:t>
            </w:r>
            <w:r w:rsidRPr="00DB610B">
              <w:rPr>
                <w:sz w:val="20"/>
              </w:rPr>
              <w:t xml:space="preserve"> </w:t>
            </w:r>
            <w:r w:rsidRPr="00DB610B">
              <w:rPr>
                <w:rFonts w:ascii="Sylfaen" w:hAnsi="Sylfaen" w:cs="Sylfaen"/>
                <w:sz w:val="20"/>
              </w:rPr>
              <w:t>შორის</w:t>
            </w:r>
            <w:r w:rsidRPr="00DB610B">
              <w:rPr>
                <w:sz w:val="20"/>
              </w:rPr>
              <w:t xml:space="preserve"> </w:t>
            </w:r>
            <w:r w:rsidRPr="00DB610B">
              <w:rPr>
                <w:rFonts w:ascii="Sylfaen" w:hAnsi="Sylfaen" w:cs="Sylfaen"/>
                <w:sz w:val="20"/>
              </w:rPr>
              <w:t>შემოქმედებითი</w:t>
            </w:r>
            <w:r w:rsidRPr="00DB610B">
              <w:rPr>
                <w:sz w:val="20"/>
              </w:rPr>
              <w:t xml:space="preserve"> </w:t>
            </w:r>
            <w:r w:rsidRPr="00DB610B">
              <w:rPr>
                <w:rFonts w:ascii="Sylfaen" w:hAnsi="Sylfaen" w:cs="Sylfaen"/>
                <w:sz w:val="20"/>
              </w:rPr>
              <w:t>პროექტების</w:t>
            </w:r>
            <w:r w:rsidRPr="00DB610B">
              <w:rPr>
                <w:sz w:val="20"/>
              </w:rPr>
              <w:t xml:space="preserve"> (</w:t>
            </w:r>
            <w:r w:rsidRPr="00DB610B">
              <w:rPr>
                <w:rFonts w:ascii="Sylfaen" w:hAnsi="Sylfaen" w:cs="Sylfaen"/>
                <w:sz w:val="20"/>
              </w:rPr>
              <w:t>კონცერტები</w:t>
            </w:r>
            <w:r w:rsidRPr="00DB610B">
              <w:rPr>
                <w:sz w:val="20"/>
              </w:rPr>
              <w:t xml:space="preserve">, </w:t>
            </w:r>
            <w:r w:rsidRPr="00DB610B">
              <w:rPr>
                <w:rFonts w:ascii="Sylfaen" w:hAnsi="Sylfaen" w:cs="Sylfaen"/>
                <w:sz w:val="20"/>
              </w:rPr>
              <w:t>კონკურსები</w:t>
            </w:r>
            <w:r w:rsidRPr="00DB610B">
              <w:rPr>
                <w:sz w:val="20"/>
              </w:rPr>
              <w:t xml:space="preserve">, </w:t>
            </w:r>
            <w:r w:rsidRPr="00DB610B">
              <w:rPr>
                <w:rFonts w:ascii="Sylfaen" w:hAnsi="Sylfaen" w:cs="Sylfaen"/>
                <w:sz w:val="20"/>
              </w:rPr>
              <w:t>ფესტივალები</w:t>
            </w:r>
            <w:r w:rsidRPr="00DB610B">
              <w:rPr>
                <w:sz w:val="20"/>
              </w:rPr>
              <w:t xml:space="preserve">) </w:t>
            </w:r>
            <w:r w:rsidRPr="00DB610B">
              <w:rPr>
                <w:rFonts w:ascii="Sylfaen" w:hAnsi="Sylfaen" w:cs="Sylfaen"/>
                <w:sz w:val="20"/>
              </w:rPr>
              <w:t>განსახორციელებლად</w:t>
            </w:r>
            <w:r w:rsidRPr="00DB610B">
              <w:rPr>
                <w:sz w:val="20"/>
              </w:rPr>
              <w:t xml:space="preserve">; </w:t>
            </w:r>
          </w:p>
          <w:p w14:paraId="760ABA30" w14:textId="77777777" w:rsidR="00E95E25" w:rsidRPr="00DB610B" w:rsidRDefault="00E95E25" w:rsidP="00A54B92">
            <w:pPr>
              <w:pStyle w:val="ListParagraph"/>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18"/>
                <w:lang w:val="ka-GE"/>
              </w:rPr>
            </w:pPr>
            <w:r w:rsidRPr="00DB610B">
              <w:rPr>
                <w:rFonts w:ascii="Sylfaen" w:hAnsi="Sylfaen" w:cs="Sylfaen"/>
                <w:sz w:val="20"/>
              </w:rPr>
              <w:t>სწავლება</w:t>
            </w:r>
            <w:r w:rsidRPr="00DB610B">
              <w:rPr>
                <w:sz w:val="20"/>
              </w:rPr>
              <w:t xml:space="preserve"> </w:t>
            </w:r>
            <w:r w:rsidRPr="00DB610B">
              <w:rPr>
                <w:rFonts w:ascii="Sylfaen" w:hAnsi="Sylfaen" w:cs="Sylfaen"/>
                <w:sz w:val="20"/>
              </w:rPr>
              <w:t>პროფესიულ</w:t>
            </w:r>
            <w:r w:rsidRPr="00DB610B">
              <w:rPr>
                <w:sz w:val="20"/>
              </w:rPr>
              <w:t xml:space="preserve"> </w:t>
            </w:r>
            <w:r w:rsidRPr="00DB610B">
              <w:rPr>
                <w:rFonts w:ascii="Sylfaen" w:hAnsi="Sylfaen" w:cs="Sylfaen"/>
                <w:sz w:val="20"/>
              </w:rPr>
              <w:t>გარემოში</w:t>
            </w:r>
            <w:r w:rsidRPr="00DB610B">
              <w:rPr>
                <w:sz w:val="20"/>
              </w:rPr>
              <w:t xml:space="preserve"> (</w:t>
            </w:r>
            <w:r w:rsidRPr="00DB610B">
              <w:rPr>
                <w:rFonts w:ascii="Sylfaen" w:hAnsi="Sylfaen" w:cs="Sylfaen"/>
                <w:sz w:val="20"/>
              </w:rPr>
              <w:t>საკონცერტო</w:t>
            </w:r>
            <w:r w:rsidRPr="00DB610B">
              <w:rPr>
                <w:sz w:val="20"/>
              </w:rPr>
              <w:t xml:space="preserve"> </w:t>
            </w:r>
            <w:r w:rsidRPr="00DB610B">
              <w:rPr>
                <w:rFonts w:ascii="Sylfaen" w:hAnsi="Sylfaen" w:cs="Sylfaen"/>
                <w:sz w:val="20"/>
              </w:rPr>
              <w:t>დარბაზი</w:t>
            </w:r>
            <w:r w:rsidRPr="00DB610B">
              <w:rPr>
                <w:sz w:val="20"/>
              </w:rPr>
              <w:t>);</w:t>
            </w:r>
          </w:p>
          <w:p w14:paraId="1495B40F" w14:textId="77777777" w:rsidR="00E95E25" w:rsidRPr="00DB610B" w:rsidRDefault="00E95E25" w:rsidP="00A54B92">
            <w:pPr>
              <w:pStyle w:val="ListParagraph"/>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18"/>
                <w:lang w:val="ka-GE"/>
              </w:rPr>
            </w:pPr>
            <w:r w:rsidRPr="00DB610B">
              <w:rPr>
                <w:rFonts w:ascii="Sylfaen" w:hAnsi="Sylfaen" w:cs="Sylfaen"/>
                <w:sz w:val="20"/>
              </w:rPr>
              <w:t>საშემსრულებლო</w:t>
            </w:r>
            <w:r w:rsidRPr="00DB610B">
              <w:rPr>
                <w:sz w:val="20"/>
              </w:rPr>
              <w:t xml:space="preserve"> </w:t>
            </w:r>
            <w:r w:rsidRPr="00DB610B">
              <w:rPr>
                <w:rFonts w:ascii="Sylfaen" w:hAnsi="Sylfaen" w:cs="Sylfaen"/>
                <w:sz w:val="20"/>
              </w:rPr>
              <w:t>ხელოვნების</w:t>
            </w:r>
            <w:r w:rsidRPr="00DB610B">
              <w:rPr>
                <w:sz w:val="20"/>
              </w:rPr>
              <w:t xml:space="preserve"> </w:t>
            </w:r>
            <w:r w:rsidRPr="00DB610B">
              <w:rPr>
                <w:rFonts w:ascii="Sylfaen" w:hAnsi="Sylfaen" w:cs="Sylfaen"/>
                <w:sz w:val="20"/>
              </w:rPr>
              <w:t>დარგის</w:t>
            </w:r>
            <w:r w:rsidRPr="00DB610B">
              <w:rPr>
                <w:sz w:val="20"/>
              </w:rPr>
              <w:t xml:space="preserve"> </w:t>
            </w:r>
            <w:r w:rsidRPr="00DB610B">
              <w:rPr>
                <w:rFonts w:ascii="Sylfaen" w:hAnsi="Sylfaen" w:cs="Sylfaen"/>
                <w:sz w:val="20"/>
              </w:rPr>
              <w:t>გამოჩენილ</w:t>
            </w:r>
            <w:r w:rsidRPr="00DB610B">
              <w:rPr>
                <w:sz w:val="20"/>
              </w:rPr>
              <w:t xml:space="preserve"> </w:t>
            </w:r>
            <w:r w:rsidRPr="00DB610B">
              <w:rPr>
                <w:rFonts w:ascii="Sylfaen" w:hAnsi="Sylfaen" w:cs="Sylfaen"/>
                <w:sz w:val="20"/>
              </w:rPr>
              <w:t>მოღვაწეთა</w:t>
            </w:r>
            <w:r w:rsidRPr="00DB610B">
              <w:rPr>
                <w:sz w:val="20"/>
              </w:rPr>
              <w:t xml:space="preserve"> </w:t>
            </w:r>
            <w:r w:rsidRPr="00DB610B">
              <w:rPr>
                <w:rFonts w:ascii="Sylfaen" w:hAnsi="Sylfaen" w:cs="Sylfaen"/>
                <w:sz w:val="20"/>
              </w:rPr>
              <w:t>პროფესიული</w:t>
            </w:r>
            <w:r w:rsidRPr="00DB610B">
              <w:rPr>
                <w:sz w:val="20"/>
              </w:rPr>
              <w:t xml:space="preserve"> </w:t>
            </w:r>
            <w:r w:rsidRPr="00DB610B">
              <w:rPr>
                <w:rFonts w:ascii="Sylfaen" w:hAnsi="Sylfaen" w:cs="Sylfaen"/>
                <w:sz w:val="20"/>
              </w:rPr>
              <w:t>მასტერკლასები</w:t>
            </w:r>
            <w:r w:rsidRPr="00DB610B">
              <w:rPr>
                <w:sz w:val="20"/>
              </w:rPr>
              <w:t>;</w:t>
            </w:r>
          </w:p>
          <w:p w14:paraId="4E295739" w14:textId="77777777" w:rsidR="00E95E25" w:rsidRPr="00DB610B" w:rsidRDefault="00E95E25" w:rsidP="00A54B92">
            <w:pPr>
              <w:pStyle w:val="ListParagraph"/>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18"/>
                <w:lang w:val="ka-GE"/>
              </w:rPr>
            </w:pPr>
            <w:r w:rsidRPr="00DB610B">
              <w:rPr>
                <w:rFonts w:ascii="Sylfaen" w:hAnsi="Sylfaen" w:cs="Sylfaen"/>
                <w:sz w:val="20"/>
              </w:rPr>
              <w:t>წიგნზე</w:t>
            </w:r>
            <w:r w:rsidRPr="00DB610B">
              <w:rPr>
                <w:sz w:val="20"/>
              </w:rPr>
              <w:t xml:space="preserve"> </w:t>
            </w:r>
            <w:r w:rsidRPr="00DB610B">
              <w:rPr>
                <w:rFonts w:ascii="Sylfaen" w:hAnsi="Sylfaen" w:cs="Sylfaen"/>
                <w:sz w:val="20"/>
              </w:rPr>
              <w:t>მუშაობის</w:t>
            </w:r>
            <w:r w:rsidRPr="00DB610B">
              <w:rPr>
                <w:sz w:val="20"/>
              </w:rPr>
              <w:t xml:space="preserve"> </w:t>
            </w:r>
            <w:r w:rsidRPr="00DB610B">
              <w:rPr>
                <w:rFonts w:ascii="Sylfaen" w:hAnsi="Sylfaen" w:cs="Sylfaen"/>
                <w:sz w:val="20"/>
              </w:rPr>
              <w:t>მეთოდი</w:t>
            </w:r>
          </w:p>
          <w:p w14:paraId="23041341" w14:textId="77777777" w:rsidR="00E95E25" w:rsidRPr="00DB610B" w:rsidRDefault="00E95E25" w:rsidP="00A54B92">
            <w:pPr>
              <w:pStyle w:val="ListParagraph"/>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18"/>
                <w:lang w:val="ka-GE"/>
              </w:rPr>
            </w:pPr>
            <w:r w:rsidRPr="00DB610B">
              <w:rPr>
                <w:rFonts w:ascii="Sylfaen" w:hAnsi="Sylfaen" w:cs="Sylfaen"/>
                <w:sz w:val="20"/>
              </w:rPr>
              <w:t>სხვადასხვა</w:t>
            </w:r>
            <w:r w:rsidRPr="00DB610B">
              <w:rPr>
                <w:sz w:val="20"/>
              </w:rPr>
              <w:t xml:space="preserve"> </w:t>
            </w:r>
            <w:r w:rsidRPr="00DB610B">
              <w:rPr>
                <w:rFonts w:ascii="Sylfaen" w:hAnsi="Sylfaen" w:cs="Sylfaen"/>
                <w:sz w:val="20"/>
              </w:rPr>
              <w:t>სახის</w:t>
            </w:r>
            <w:r w:rsidRPr="00DB610B">
              <w:rPr>
                <w:sz w:val="20"/>
              </w:rPr>
              <w:t xml:space="preserve"> </w:t>
            </w:r>
            <w:r w:rsidRPr="00DB610B">
              <w:rPr>
                <w:rFonts w:ascii="Sylfaen" w:hAnsi="Sylfaen" w:cs="Sylfaen"/>
                <w:sz w:val="20"/>
              </w:rPr>
              <w:t>შემოქმედებითი</w:t>
            </w:r>
            <w:r w:rsidRPr="00DB610B">
              <w:rPr>
                <w:sz w:val="20"/>
              </w:rPr>
              <w:t xml:space="preserve"> </w:t>
            </w:r>
            <w:r w:rsidRPr="00DB610B">
              <w:rPr>
                <w:rFonts w:ascii="Sylfaen" w:hAnsi="Sylfaen" w:cs="Sylfaen"/>
                <w:sz w:val="20"/>
              </w:rPr>
              <w:t>მიღწევების</w:t>
            </w:r>
            <w:r w:rsidRPr="00DB610B">
              <w:rPr>
                <w:sz w:val="20"/>
              </w:rPr>
              <w:t xml:space="preserve"> </w:t>
            </w:r>
            <w:r w:rsidRPr="00DB610B">
              <w:rPr>
                <w:rFonts w:ascii="Sylfaen" w:hAnsi="Sylfaen" w:cs="Sylfaen"/>
                <w:sz w:val="20"/>
              </w:rPr>
              <w:t>ანალიზი</w:t>
            </w:r>
            <w:r w:rsidRPr="00DB610B">
              <w:rPr>
                <w:sz w:val="20"/>
              </w:rPr>
              <w:t>;</w:t>
            </w:r>
          </w:p>
          <w:p w14:paraId="6E636D84" w14:textId="77777777" w:rsidR="00E95E25" w:rsidRPr="00DB610B" w:rsidRDefault="00E95E25" w:rsidP="00A54B92">
            <w:pPr>
              <w:pStyle w:val="ListParagraph"/>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18"/>
                <w:lang w:val="ka-GE"/>
              </w:rPr>
            </w:pPr>
            <w:r w:rsidRPr="00DB610B">
              <w:rPr>
                <w:rFonts w:ascii="Sylfaen" w:hAnsi="Sylfaen" w:cs="Sylfaen"/>
                <w:sz w:val="20"/>
              </w:rPr>
              <w:t>პროფესიულ</w:t>
            </w:r>
            <w:r w:rsidRPr="00DB610B">
              <w:rPr>
                <w:sz w:val="20"/>
              </w:rPr>
              <w:t xml:space="preserve"> </w:t>
            </w:r>
            <w:r w:rsidRPr="00DB610B">
              <w:rPr>
                <w:rFonts w:ascii="Sylfaen" w:hAnsi="Sylfaen" w:cs="Sylfaen"/>
                <w:sz w:val="20"/>
              </w:rPr>
              <w:t>საკითხებზე</w:t>
            </w:r>
            <w:r w:rsidRPr="00DB610B">
              <w:rPr>
                <w:sz w:val="20"/>
              </w:rPr>
              <w:t xml:space="preserve"> </w:t>
            </w:r>
            <w:r>
              <w:rPr>
                <w:rFonts w:ascii="Sylfaen" w:hAnsi="Sylfaen" w:cs="Sylfaen"/>
                <w:sz w:val="20"/>
              </w:rPr>
              <w:t xml:space="preserve">დისკუსიების </w:t>
            </w:r>
            <w:r w:rsidRPr="00DB610B">
              <w:rPr>
                <w:rFonts w:ascii="Sylfaen" w:hAnsi="Sylfaen" w:cs="Sylfaen"/>
                <w:sz w:val="20"/>
              </w:rPr>
              <w:t>წარმართვა</w:t>
            </w:r>
            <w:r w:rsidRPr="00DB610B">
              <w:rPr>
                <w:sz w:val="20"/>
              </w:rPr>
              <w:t xml:space="preserve">;  </w:t>
            </w:r>
          </w:p>
          <w:p w14:paraId="776D5709" w14:textId="77777777" w:rsidR="00E95E25" w:rsidRPr="00DB610B" w:rsidRDefault="00E95E25" w:rsidP="00A54B92">
            <w:pPr>
              <w:pStyle w:val="ListParagraph"/>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18"/>
                <w:lang w:val="ka-GE"/>
              </w:rPr>
            </w:pPr>
            <w:r w:rsidRPr="00DB610B">
              <w:rPr>
                <w:rFonts w:ascii="Sylfaen" w:hAnsi="Sylfaen" w:cs="Sylfaen"/>
                <w:sz w:val="20"/>
              </w:rPr>
              <w:t>შემოქმედებითი</w:t>
            </w:r>
            <w:r w:rsidRPr="00DB610B">
              <w:rPr>
                <w:sz w:val="20"/>
              </w:rPr>
              <w:t xml:space="preserve"> </w:t>
            </w:r>
            <w:r w:rsidRPr="00DB610B">
              <w:rPr>
                <w:rFonts w:ascii="Sylfaen" w:hAnsi="Sylfaen" w:cs="Sylfaen"/>
                <w:sz w:val="20"/>
              </w:rPr>
              <w:t>პროექტებით</w:t>
            </w:r>
            <w:r w:rsidRPr="00DB610B">
              <w:rPr>
                <w:sz w:val="20"/>
              </w:rPr>
              <w:t xml:space="preserve"> </w:t>
            </w:r>
            <w:r w:rsidRPr="00DB610B">
              <w:rPr>
                <w:rFonts w:ascii="Sylfaen" w:hAnsi="Sylfaen" w:cs="Sylfaen"/>
                <w:sz w:val="20"/>
              </w:rPr>
              <w:t>კონცერტებში</w:t>
            </w:r>
            <w:r w:rsidRPr="00DB610B">
              <w:rPr>
                <w:sz w:val="20"/>
              </w:rPr>
              <w:t xml:space="preserve">, </w:t>
            </w:r>
            <w:r w:rsidRPr="00DB610B">
              <w:rPr>
                <w:rFonts w:ascii="Sylfaen" w:hAnsi="Sylfaen" w:cs="Sylfaen"/>
                <w:sz w:val="20"/>
              </w:rPr>
              <w:t>ფესტივალებსა</w:t>
            </w:r>
            <w:r w:rsidRPr="00DB610B">
              <w:rPr>
                <w:sz w:val="20"/>
              </w:rPr>
              <w:t xml:space="preserve"> </w:t>
            </w:r>
            <w:r w:rsidRPr="00DB610B">
              <w:rPr>
                <w:rFonts w:ascii="Sylfaen" w:hAnsi="Sylfaen" w:cs="Sylfaen"/>
                <w:sz w:val="20"/>
              </w:rPr>
              <w:t>და</w:t>
            </w:r>
            <w:r w:rsidRPr="00DB610B">
              <w:rPr>
                <w:sz w:val="20"/>
              </w:rPr>
              <w:t xml:space="preserve"> </w:t>
            </w:r>
            <w:r w:rsidRPr="00DB610B">
              <w:rPr>
                <w:rFonts w:ascii="Sylfaen" w:hAnsi="Sylfaen" w:cs="Sylfaen"/>
                <w:sz w:val="20"/>
              </w:rPr>
              <w:t>სხვადასხვა</w:t>
            </w:r>
            <w:r w:rsidRPr="00DB610B">
              <w:rPr>
                <w:sz w:val="20"/>
              </w:rPr>
              <w:t xml:space="preserve"> </w:t>
            </w:r>
            <w:r w:rsidRPr="00DB610B">
              <w:rPr>
                <w:rFonts w:ascii="Sylfaen" w:hAnsi="Sylfaen" w:cs="Sylfaen"/>
                <w:sz w:val="20"/>
              </w:rPr>
              <w:t>წარმოდგენებში</w:t>
            </w:r>
            <w:r w:rsidRPr="00DB610B">
              <w:rPr>
                <w:sz w:val="20"/>
              </w:rPr>
              <w:t xml:space="preserve"> </w:t>
            </w:r>
            <w:r w:rsidRPr="00DB610B">
              <w:rPr>
                <w:rFonts w:ascii="Sylfaen" w:hAnsi="Sylfaen" w:cs="Sylfaen"/>
                <w:sz w:val="20"/>
              </w:rPr>
              <w:t>მონაწილეობა</w:t>
            </w:r>
            <w:r w:rsidRPr="00DB610B">
              <w:rPr>
                <w:sz w:val="20"/>
              </w:rPr>
              <w:t>;</w:t>
            </w:r>
          </w:p>
          <w:p w14:paraId="38B0FEAA" w14:textId="77777777" w:rsidR="00E95E25" w:rsidRPr="001F580A" w:rsidRDefault="00E95E25" w:rsidP="00A54B92">
            <w:pPr>
              <w:pStyle w:val="ListParagraph"/>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18"/>
                <w:lang w:val="ka-GE"/>
              </w:rPr>
            </w:pPr>
            <w:r w:rsidRPr="00DB610B">
              <w:rPr>
                <w:rFonts w:ascii="Sylfaen" w:hAnsi="Sylfaen" w:cs="Sylfaen"/>
                <w:sz w:val="20"/>
              </w:rPr>
              <w:t>შემოქმედებითი</w:t>
            </w:r>
            <w:r w:rsidRPr="00DB610B">
              <w:rPr>
                <w:sz w:val="20"/>
              </w:rPr>
              <w:t>/</w:t>
            </w:r>
            <w:r w:rsidRPr="00DB610B">
              <w:rPr>
                <w:rFonts w:ascii="Sylfaen" w:hAnsi="Sylfaen" w:cs="Sylfaen"/>
                <w:sz w:val="20"/>
              </w:rPr>
              <w:t>სამეცნიერო</w:t>
            </w:r>
            <w:r w:rsidRPr="00DB610B">
              <w:rPr>
                <w:sz w:val="20"/>
              </w:rPr>
              <w:t xml:space="preserve"> </w:t>
            </w:r>
            <w:r w:rsidRPr="00DB610B">
              <w:rPr>
                <w:rFonts w:ascii="Sylfaen" w:hAnsi="Sylfaen" w:cs="Sylfaen"/>
                <w:sz w:val="20"/>
              </w:rPr>
              <w:t>საქმიანობის</w:t>
            </w:r>
            <w:r w:rsidRPr="00DB610B">
              <w:rPr>
                <w:sz w:val="20"/>
              </w:rPr>
              <w:t xml:space="preserve"> </w:t>
            </w:r>
            <w:r w:rsidRPr="00DB610B">
              <w:rPr>
                <w:rFonts w:ascii="Sylfaen" w:hAnsi="Sylfaen" w:cs="Sylfaen"/>
                <w:sz w:val="20"/>
              </w:rPr>
              <w:t>განხორციელების</w:t>
            </w:r>
            <w:r w:rsidRPr="00DB610B">
              <w:rPr>
                <w:sz w:val="20"/>
              </w:rPr>
              <w:t xml:space="preserve"> </w:t>
            </w:r>
            <w:r w:rsidRPr="00DB610B">
              <w:rPr>
                <w:rFonts w:ascii="Sylfaen" w:hAnsi="Sylfaen" w:cs="Sylfaen"/>
                <w:sz w:val="20"/>
              </w:rPr>
              <w:t>მიზნით</w:t>
            </w:r>
            <w:r w:rsidRPr="00DB610B">
              <w:rPr>
                <w:sz w:val="20"/>
              </w:rPr>
              <w:t xml:space="preserve"> </w:t>
            </w:r>
            <w:r w:rsidRPr="00DB610B">
              <w:rPr>
                <w:rFonts w:ascii="Sylfaen" w:hAnsi="Sylfaen" w:cs="Sylfaen"/>
                <w:sz w:val="20"/>
              </w:rPr>
              <w:t>დოქტორანტის</w:t>
            </w:r>
            <w:r w:rsidRPr="00DB610B">
              <w:rPr>
                <w:sz w:val="20"/>
              </w:rPr>
              <w:t xml:space="preserve"> </w:t>
            </w:r>
            <w:r w:rsidRPr="00DB610B">
              <w:rPr>
                <w:rFonts w:ascii="Sylfaen" w:hAnsi="Sylfaen" w:cs="Sylfaen"/>
                <w:sz w:val="20"/>
              </w:rPr>
              <w:t>დამოუკიდებელი</w:t>
            </w:r>
            <w:r w:rsidRPr="00DB610B">
              <w:rPr>
                <w:sz w:val="20"/>
              </w:rPr>
              <w:t xml:space="preserve">, </w:t>
            </w:r>
            <w:r w:rsidRPr="00DB610B">
              <w:rPr>
                <w:rFonts w:ascii="Sylfaen" w:hAnsi="Sylfaen" w:cs="Sylfaen"/>
                <w:sz w:val="20"/>
              </w:rPr>
              <w:t>აუდიტორიის</w:t>
            </w:r>
            <w:r w:rsidRPr="00DB610B">
              <w:rPr>
                <w:sz w:val="20"/>
              </w:rPr>
              <w:t xml:space="preserve"> </w:t>
            </w:r>
            <w:r w:rsidRPr="00DB610B">
              <w:rPr>
                <w:rFonts w:ascii="Sylfaen" w:hAnsi="Sylfaen" w:cs="Sylfaen"/>
                <w:sz w:val="20"/>
              </w:rPr>
              <w:t>გარეშე</w:t>
            </w:r>
            <w:r w:rsidRPr="00DB610B">
              <w:rPr>
                <w:sz w:val="20"/>
              </w:rPr>
              <w:t xml:space="preserve"> </w:t>
            </w:r>
            <w:r w:rsidRPr="00DB610B">
              <w:rPr>
                <w:rFonts w:ascii="Sylfaen" w:hAnsi="Sylfaen" w:cs="Sylfaen"/>
                <w:sz w:val="20"/>
              </w:rPr>
              <w:t>მუშაობა</w:t>
            </w:r>
            <w:r>
              <w:rPr>
                <w:rFonts w:ascii="Sylfaen" w:hAnsi="Sylfaen"/>
                <w:sz w:val="20"/>
                <w:lang w:val="ka-GE"/>
              </w:rPr>
              <w:t>;</w:t>
            </w:r>
          </w:p>
          <w:p w14:paraId="7926861D" w14:textId="77777777" w:rsidR="00E95E25" w:rsidRPr="001F580A" w:rsidRDefault="00E95E25" w:rsidP="00A54B92">
            <w:pPr>
              <w:pStyle w:val="ListParagraph"/>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18"/>
                <w:lang w:val="ka-GE"/>
              </w:rPr>
            </w:pPr>
            <w:r w:rsidRPr="001F580A">
              <w:rPr>
                <w:rFonts w:ascii="Sylfaen" w:hAnsi="Sylfaen" w:cs="Sylfaen"/>
                <w:sz w:val="20"/>
              </w:rPr>
              <w:t>ელექტრონული</w:t>
            </w:r>
            <w:r w:rsidRPr="001F580A">
              <w:rPr>
                <w:sz w:val="20"/>
              </w:rPr>
              <w:t xml:space="preserve"> </w:t>
            </w:r>
            <w:r w:rsidRPr="001F580A">
              <w:rPr>
                <w:rFonts w:ascii="Sylfaen" w:hAnsi="Sylfaen" w:cs="Sylfaen"/>
                <w:sz w:val="20"/>
              </w:rPr>
              <w:t>რესურსით</w:t>
            </w:r>
            <w:r w:rsidRPr="001F580A">
              <w:rPr>
                <w:sz w:val="20"/>
              </w:rPr>
              <w:t xml:space="preserve"> </w:t>
            </w:r>
            <w:r w:rsidRPr="001F580A">
              <w:rPr>
                <w:rFonts w:ascii="Sylfaen" w:hAnsi="Sylfaen" w:cs="Sylfaen"/>
                <w:sz w:val="20"/>
              </w:rPr>
              <w:t>სწავლება</w:t>
            </w:r>
            <w:r>
              <w:rPr>
                <w:rFonts w:ascii="Sylfaen" w:hAnsi="Sylfaen" w:cs="Sylfaen"/>
                <w:sz w:val="20"/>
                <w:lang w:val="ka-GE"/>
              </w:rPr>
              <w:t>;</w:t>
            </w:r>
          </w:p>
          <w:p w14:paraId="55F3F5E1" w14:textId="77777777" w:rsidR="00E95E25" w:rsidRPr="001F580A" w:rsidRDefault="00E95E25" w:rsidP="00A54B92">
            <w:pPr>
              <w:pStyle w:val="ListParagraph"/>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18"/>
                <w:lang w:val="ka-GE"/>
              </w:rPr>
            </w:pPr>
            <w:r w:rsidRPr="001F580A">
              <w:rPr>
                <w:rFonts w:ascii="Sylfaen" w:hAnsi="Sylfaen" w:cs="Sylfaen"/>
                <w:sz w:val="20"/>
              </w:rPr>
              <w:t>პრობლემაზე</w:t>
            </w:r>
            <w:r w:rsidRPr="001F580A">
              <w:rPr>
                <w:sz w:val="20"/>
              </w:rPr>
              <w:t xml:space="preserve"> </w:t>
            </w:r>
            <w:r w:rsidRPr="001F580A">
              <w:rPr>
                <w:rFonts w:ascii="Sylfaen" w:hAnsi="Sylfaen" w:cs="Sylfaen"/>
                <w:sz w:val="20"/>
              </w:rPr>
              <w:t>დაფუძნებული</w:t>
            </w:r>
            <w:r w:rsidRPr="001F580A">
              <w:rPr>
                <w:sz w:val="20"/>
              </w:rPr>
              <w:t xml:space="preserve"> </w:t>
            </w:r>
            <w:r w:rsidRPr="001F580A">
              <w:rPr>
                <w:rFonts w:ascii="Sylfaen" w:hAnsi="Sylfaen" w:cs="Sylfaen"/>
                <w:sz w:val="20"/>
              </w:rPr>
              <w:t>სწავლება</w:t>
            </w:r>
            <w:r>
              <w:rPr>
                <w:rFonts w:ascii="Sylfaen" w:hAnsi="Sylfaen" w:cs="Sylfaen"/>
                <w:sz w:val="20"/>
                <w:lang w:val="ka-GE"/>
              </w:rPr>
              <w:t>;</w:t>
            </w:r>
          </w:p>
          <w:p w14:paraId="0B2C8F95" w14:textId="77777777" w:rsidR="00E95E25" w:rsidRPr="001F580A" w:rsidRDefault="00E95E25" w:rsidP="00A54B92">
            <w:pPr>
              <w:pStyle w:val="ListParagraph"/>
              <w:numPr>
                <w:ilvl w:val="0"/>
                <w:numId w:val="27"/>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18"/>
                <w:lang w:val="ka-GE"/>
              </w:rPr>
            </w:pPr>
            <w:r w:rsidRPr="001F580A">
              <w:rPr>
                <w:rFonts w:ascii="Sylfaen" w:hAnsi="Sylfaen" w:cs="Sylfaen"/>
                <w:sz w:val="20"/>
              </w:rPr>
              <w:t>ჯგუფური</w:t>
            </w:r>
            <w:r w:rsidRPr="001F580A">
              <w:rPr>
                <w:sz w:val="20"/>
              </w:rPr>
              <w:t xml:space="preserve"> </w:t>
            </w:r>
            <w:r w:rsidRPr="001F580A">
              <w:rPr>
                <w:rFonts w:ascii="Sylfaen" w:hAnsi="Sylfaen" w:cs="Sylfaen"/>
                <w:sz w:val="20"/>
              </w:rPr>
              <w:t>მუშაობა</w:t>
            </w:r>
            <w:r>
              <w:rPr>
                <w:rFonts w:ascii="Sylfaen" w:hAnsi="Sylfaen"/>
                <w:sz w:val="20"/>
                <w:lang w:val="ka-GE"/>
              </w:rPr>
              <w:t>.</w:t>
            </w:r>
          </w:p>
        </w:tc>
      </w:tr>
      <w:tr w:rsidR="00E95E25" w:rsidRPr="006B3237" w14:paraId="52455005" w14:textId="77777777" w:rsidTr="00A54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09765B74" w14:textId="77777777" w:rsidR="00E95E25" w:rsidRPr="006B3237" w:rsidRDefault="00E95E25" w:rsidP="00A54B92">
            <w:pPr>
              <w:autoSpaceDE w:val="0"/>
              <w:autoSpaceDN w:val="0"/>
              <w:adjustRightInd w:val="0"/>
              <w:rPr>
                <w:rFonts w:ascii="Sylfaen" w:hAnsi="Sylfaen" w:cs="Sylfaen"/>
                <w:b w:val="0"/>
                <w:bCs w:val="0"/>
                <w:color w:val="000000"/>
                <w:sz w:val="20"/>
                <w:szCs w:val="20"/>
              </w:rPr>
            </w:pPr>
            <w:r w:rsidRPr="006B3237">
              <w:rPr>
                <w:rFonts w:ascii="Sylfaen" w:hAnsi="Sylfaen" w:cs="Sylfaen"/>
                <w:color w:val="000000"/>
                <w:sz w:val="20"/>
                <w:szCs w:val="20"/>
              </w:rPr>
              <w:t>შეფასების</w:t>
            </w:r>
            <w:r>
              <w:rPr>
                <w:rFonts w:ascii="Sylfaen" w:hAnsi="Sylfaen" w:cs="Sylfaen"/>
                <w:color w:val="000000"/>
                <w:sz w:val="20"/>
                <w:szCs w:val="20"/>
              </w:rPr>
              <w:t xml:space="preserve"> </w:t>
            </w:r>
            <w:r w:rsidRPr="006B3237">
              <w:rPr>
                <w:rFonts w:ascii="Sylfaen" w:hAnsi="Sylfaen" w:cs="Sylfaen"/>
                <w:color w:val="000000"/>
                <w:sz w:val="20"/>
                <w:szCs w:val="20"/>
              </w:rPr>
              <w:t>სისტემა</w:t>
            </w:r>
          </w:p>
          <w:p w14:paraId="1C9F3062" w14:textId="77777777" w:rsidR="00E95E25" w:rsidRPr="006B3237" w:rsidRDefault="00E95E25" w:rsidP="00A54B92">
            <w:pPr>
              <w:autoSpaceDE w:val="0"/>
              <w:autoSpaceDN w:val="0"/>
              <w:adjustRightInd w:val="0"/>
              <w:rPr>
                <w:rFonts w:ascii="Sylfaen" w:hAnsi="Sylfaen" w:cs="Sylfaen"/>
                <w:b w:val="0"/>
                <w:bCs w:val="0"/>
                <w:color w:val="000000"/>
                <w:sz w:val="20"/>
                <w:szCs w:val="20"/>
              </w:rPr>
            </w:pPr>
          </w:p>
        </w:tc>
        <w:tc>
          <w:tcPr>
            <w:tcW w:w="9769" w:type="dxa"/>
          </w:tcPr>
          <w:p w14:paraId="220FDEC5" w14:textId="77777777" w:rsidR="00E95E25" w:rsidRPr="00921162"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921162">
              <w:rPr>
                <w:rFonts w:ascii="Sylfaen" w:hAnsi="Sylfaen" w:cs="Sylfaen"/>
                <w:b/>
                <w:sz w:val="20"/>
                <w:szCs w:val="20"/>
                <w:lang w:val="ka-GE"/>
              </w:rPr>
              <w:t>სასწავლო კომპონენტის შეფასება</w:t>
            </w:r>
            <w:r>
              <w:rPr>
                <w:rFonts w:ascii="Sylfaen" w:hAnsi="Sylfaen" w:cs="Sylfaen"/>
                <w:b/>
                <w:sz w:val="20"/>
                <w:szCs w:val="20"/>
                <w:lang w:val="ka-GE"/>
              </w:rPr>
              <w:t>:</w:t>
            </w:r>
          </w:p>
          <w:p w14:paraId="55E1E3C3" w14:textId="77777777" w:rsidR="00E95E25" w:rsidRPr="00D34FA1"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D34FA1">
              <w:rPr>
                <w:rFonts w:ascii="Sylfaen" w:hAnsi="Sylfaen" w:cs="Sylfaen"/>
                <w:sz w:val="20"/>
                <w:szCs w:val="20"/>
              </w:rPr>
              <w:t>სადოქტორო საგანმანათლებლო პროგრამის განხორციელებისას დოქტორანტის სწავლის შედეგის მიღწევის დონე</w:t>
            </w:r>
            <w:r>
              <w:rPr>
                <w:rFonts w:ascii="Sylfaen" w:hAnsi="Sylfaen" w:cs="Sylfaen"/>
                <w:sz w:val="20"/>
                <w:szCs w:val="20"/>
              </w:rPr>
              <w:t xml:space="preserve"> </w:t>
            </w:r>
            <w:proofErr w:type="gramStart"/>
            <w:r w:rsidRPr="00D34FA1">
              <w:rPr>
                <w:rFonts w:ascii="Sylfaen" w:hAnsi="Sylfaen" w:cs="Sylfaen"/>
                <w:sz w:val="20"/>
                <w:szCs w:val="20"/>
              </w:rPr>
              <w:t>ფასდება ,,უმაღლესი</w:t>
            </w:r>
            <w:proofErr w:type="gramEnd"/>
            <w:r w:rsidRPr="00D34FA1">
              <w:rPr>
                <w:rFonts w:ascii="Sylfaen" w:hAnsi="Sylfaen" w:cs="Sylfaen"/>
                <w:sz w:val="20"/>
                <w:szCs w:val="20"/>
              </w:rPr>
              <w:t xml:space="preserve"> საგანმანათლებლო პროგრამების კრედიტებით გაანგარიშების წესის შესახებ“ საქართველოს განათლებისა</w:t>
            </w:r>
            <w:r>
              <w:rPr>
                <w:rFonts w:ascii="Sylfaen" w:hAnsi="Sylfaen" w:cs="Sylfaen"/>
                <w:sz w:val="20"/>
                <w:szCs w:val="20"/>
              </w:rPr>
              <w:t xml:space="preserve"> </w:t>
            </w:r>
            <w:r w:rsidRPr="00D34FA1">
              <w:rPr>
                <w:rFonts w:ascii="Sylfaen" w:hAnsi="Sylfaen" w:cs="Sylfaen"/>
                <w:sz w:val="20"/>
                <w:szCs w:val="20"/>
              </w:rPr>
              <w:t>და მეცნიერების მინისტრის 2007 წლის 5 იანვრის N3 ბრძანებით დამტკიცებული შეფასების სისტემის შესაბამისად.</w:t>
            </w:r>
          </w:p>
          <w:p w14:paraId="55EB9285" w14:textId="77777777" w:rsidR="00E95E25"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D34FA1">
              <w:rPr>
                <w:rFonts w:ascii="Sylfaen" w:hAnsi="Sylfaen" w:cs="Sylfaen"/>
                <w:sz w:val="20"/>
                <w:szCs w:val="20"/>
              </w:rPr>
              <w:t>სადოქტორო საგანმანათლებლო პროგრამის სასწავლო კომპონენტში სტუდენტის სწავლის შედეგის მიღწევის</w:t>
            </w:r>
            <w:r>
              <w:rPr>
                <w:rFonts w:ascii="Sylfaen" w:hAnsi="Sylfaen" w:cs="Sylfaen"/>
                <w:sz w:val="20"/>
                <w:szCs w:val="20"/>
              </w:rPr>
              <w:t xml:space="preserve"> </w:t>
            </w:r>
            <w:r w:rsidRPr="00D34FA1">
              <w:rPr>
                <w:rFonts w:ascii="Sylfaen" w:hAnsi="Sylfaen" w:cs="Sylfaen"/>
                <w:sz w:val="20"/>
                <w:szCs w:val="20"/>
              </w:rPr>
              <w:t>დონის შეფასება მოიცავს შეფასების ფორმებს - შუალედურ (ერთჯერად ან მრავალჯერად) და დასკვნით შეფასებას, რომელთა</w:t>
            </w:r>
            <w:r>
              <w:rPr>
                <w:rFonts w:ascii="Sylfaen" w:hAnsi="Sylfaen" w:cs="Sylfaen"/>
                <w:sz w:val="20"/>
                <w:szCs w:val="20"/>
              </w:rPr>
              <w:t xml:space="preserve"> </w:t>
            </w:r>
            <w:r w:rsidRPr="00D34FA1">
              <w:rPr>
                <w:rFonts w:ascii="Sylfaen" w:hAnsi="Sylfaen" w:cs="Sylfaen"/>
                <w:sz w:val="20"/>
                <w:szCs w:val="20"/>
              </w:rPr>
              <w:t>ჯამი წარმოადგენს საბოლოო შეფასებას (100 ქულა).</w:t>
            </w:r>
          </w:p>
          <w:p w14:paraId="4960DA9F" w14:textId="77777777" w:rsidR="00E95E25"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p>
          <w:p w14:paraId="23AFEB97" w14:textId="77777777" w:rsidR="00E95E25" w:rsidRPr="006615B4"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6615B4">
              <w:rPr>
                <w:rFonts w:ascii="Sylfaen" w:hAnsi="Sylfaen" w:cs="Sylfaen"/>
                <w:sz w:val="20"/>
                <w:szCs w:val="20"/>
              </w:rPr>
              <w:lastRenderedPageBreak/>
              <w:t>სადოქტორო პროგრამის სასწავლო კომპონენტის შეფასების სისტემა უშვებს ხუთი სახის დადებით შეფასებას:</w:t>
            </w:r>
          </w:p>
          <w:p w14:paraId="2EEDD3ED" w14:textId="77777777" w:rsidR="00E95E25" w:rsidRPr="006615B4" w:rsidRDefault="00E95E25" w:rsidP="00A54B92">
            <w:pPr>
              <w:pStyle w:val="ListParagraph"/>
              <w:numPr>
                <w:ilvl w:val="0"/>
                <w:numId w:val="22"/>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6615B4">
              <w:rPr>
                <w:rFonts w:ascii="Sylfaen" w:hAnsi="Sylfaen" w:cs="Sylfaen"/>
                <w:sz w:val="20"/>
                <w:szCs w:val="20"/>
              </w:rPr>
              <w:t>ფრიადი – შეფასების 91-100 ქულა;</w:t>
            </w:r>
          </w:p>
          <w:p w14:paraId="74E7FD4B" w14:textId="77777777" w:rsidR="00E95E25" w:rsidRPr="006615B4" w:rsidRDefault="00E95E25" w:rsidP="00A54B92">
            <w:pPr>
              <w:pStyle w:val="ListParagraph"/>
              <w:numPr>
                <w:ilvl w:val="0"/>
                <w:numId w:val="22"/>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6615B4">
              <w:rPr>
                <w:rFonts w:ascii="Sylfaen" w:hAnsi="Sylfaen" w:cs="Sylfaen"/>
                <w:sz w:val="20"/>
                <w:szCs w:val="20"/>
              </w:rPr>
              <w:t>ძალიან კარგი – მაქსიმალური შეფასების 81-90 ქულა;</w:t>
            </w:r>
          </w:p>
          <w:p w14:paraId="02ED0A0E" w14:textId="77777777" w:rsidR="00E95E25" w:rsidRPr="006615B4" w:rsidRDefault="00E95E25" w:rsidP="00A54B92">
            <w:pPr>
              <w:pStyle w:val="ListParagraph"/>
              <w:numPr>
                <w:ilvl w:val="0"/>
                <w:numId w:val="22"/>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6615B4">
              <w:rPr>
                <w:rFonts w:ascii="Sylfaen" w:hAnsi="Sylfaen" w:cs="Sylfaen"/>
                <w:sz w:val="20"/>
                <w:szCs w:val="20"/>
              </w:rPr>
              <w:t>კარგი – მაქსიმალური შეფასების 71-80 ქულა;</w:t>
            </w:r>
          </w:p>
          <w:p w14:paraId="5AA76C76" w14:textId="77777777" w:rsidR="00E95E25" w:rsidRPr="006615B4" w:rsidRDefault="00E95E25" w:rsidP="00A54B92">
            <w:pPr>
              <w:pStyle w:val="ListParagraph"/>
              <w:numPr>
                <w:ilvl w:val="0"/>
                <w:numId w:val="22"/>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6615B4">
              <w:rPr>
                <w:rFonts w:ascii="Sylfaen" w:hAnsi="Sylfaen" w:cs="Sylfaen"/>
                <w:sz w:val="20"/>
                <w:szCs w:val="20"/>
              </w:rPr>
              <w:t>დამაკმაყოფილებელი – მაქსიმალური შეფასების 61-70 ქულა;</w:t>
            </w:r>
          </w:p>
          <w:p w14:paraId="63F8DF9B" w14:textId="77777777" w:rsidR="00E95E25" w:rsidRPr="006615B4" w:rsidRDefault="00E95E25" w:rsidP="00A54B92">
            <w:pPr>
              <w:pStyle w:val="ListParagraph"/>
              <w:numPr>
                <w:ilvl w:val="0"/>
                <w:numId w:val="22"/>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6615B4">
              <w:rPr>
                <w:rFonts w:ascii="Sylfaen" w:hAnsi="Sylfaen" w:cs="Sylfaen"/>
                <w:sz w:val="20"/>
                <w:szCs w:val="20"/>
              </w:rPr>
              <w:t>საკმარისი – მაქსიმალური შეფასების 51-60 ქულა.</w:t>
            </w:r>
          </w:p>
          <w:p w14:paraId="5DA72E00" w14:textId="77777777" w:rsidR="00E95E25" w:rsidRPr="006615B4"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p>
          <w:p w14:paraId="719C9708" w14:textId="77777777" w:rsidR="00E95E25" w:rsidRPr="006615B4"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6615B4">
              <w:rPr>
                <w:rFonts w:ascii="Sylfaen" w:hAnsi="Sylfaen" w:cs="Sylfaen"/>
                <w:sz w:val="20"/>
                <w:szCs w:val="20"/>
              </w:rPr>
              <w:t>სადოქტორო პროგრამის სასწავლო კომპონენტის შეფასების სისტემა უშვებს ორი სახის უარყოფით შეფასებას:</w:t>
            </w:r>
          </w:p>
          <w:p w14:paraId="1F5AF05D" w14:textId="77777777" w:rsidR="00E95E25" w:rsidRPr="00D74E78" w:rsidRDefault="00E95E25" w:rsidP="00A54B92">
            <w:pPr>
              <w:pStyle w:val="ListParagraph"/>
              <w:numPr>
                <w:ilvl w:val="0"/>
                <w:numId w:val="24"/>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rPr>
            </w:pPr>
            <w:r w:rsidRPr="00D74E78">
              <w:rPr>
                <w:rFonts w:ascii="Sylfaen" w:hAnsi="Sylfaen" w:cs="Sylfaen"/>
                <w:sz w:val="20"/>
                <w:szCs w:val="20"/>
              </w:rPr>
              <w:t>(FX) ვერ ჩააბარა - მაქსიმალური შეფასების 41-50 ქულა, რაც ნიშნავს, რომ დოქტორანტს ჩასაბარებლად მეტი მუშაობა სჭირდება</w:t>
            </w:r>
            <w:r w:rsidRPr="00D74E78">
              <w:rPr>
                <w:rFonts w:ascii="Sylfaen" w:hAnsi="Sylfaen" w:cs="Sylfaen"/>
                <w:sz w:val="20"/>
                <w:szCs w:val="20"/>
                <w:lang w:val="ka-GE"/>
              </w:rPr>
              <w:t xml:space="preserve"> </w:t>
            </w:r>
            <w:r w:rsidRPr="00D74E78">
              <w:rPr>
                <w:rFonts w:ascii="Sylfaen" w:hAnsi="Sylfaen" w:cs="Sylfaen"/>
                <w:sz w:val="20"/>
                <w:szCs w:val="20"/>
              </w:rPr>
              <w:t xml:space="preserve">და ეძლევა დამოუკიდებელი მუშაობით დამატებით გამოცდაზე ერთხელ გასვლის </w:t>
            </w:r>
            <w:proofErr w:type="gramStart"/>
            <w:r w:rsidRPr="00D74E78">
              <w:rPr>
                <w:rFonts w:ascii="Sylfaen" w:hAnsi="Sylfaen" w:cs="Sylfaen"/>
                <w:sz w:val="20"/>
                <w:szCs w:val="20"/>
              </w:rPr>
              <w:t>უფლება;;</w:t>
            </w:r>
            <w:proofErr w:type="gramEnd"/>
          </w:p>
          <w:p w14:paraId="7EC3ED55" w14:textId="77777777" w:rsidR="00E95E25" w:rsidRDefault="00E95E25" w:rsidP="00A54B92">
            <w:pPr>
              <w:pStyle w:val="ListParagraph"/>
              <w:numPr>
                <w:ilvl w:val="0"/>
                <w:numId w:val="24"/>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D74E78">
              <w:rPr>
                <w:rFonts w:ascii="Sylfaen" w:hAnsi="Sylfaen" w:cs="Sylfaen"/>
                <w:sz w:val="20"/>
                <w:szCs w:val="20"/>
              </w:rPr>
              <w:t>(F) ჩაიჭრა - მაქსიმალური შეფასების 40 ქულა და ნაკლ</w:t>
            </w:r>
            <w:r w:rsidRPr="00D74E78">
              <w:rPr>
                <w:rFonts w:ascii="Sylfaen" w:hAnsi="Sylfaen" w:cs="Sylfaen"/>
                <w:sz w:val="20"/>
                <w:szCs w:val="20"/>
                <w:lang w:val="ka-GE"/>
              </w:rPr>
              <w:t>ები;</w:t>
            </w:r>
          </w:p>
          <w:p w14:paraId="3D74D602" w14:textId="77777777" w:rsidR="00E95E25" w:rsidRDefault="00E95E25" w:rsidP="00A54B92">
            <w:pPr>
              <w:pStyle w:val="ListParagraph"/>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4642D594" w14:textId="77777777" w:rsidR="00E95E25"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7655C">
              <w:rPr>
                <w:rFonts w:ascii="Sylfaen" w:hAnsi="Sylfaen" w:cs="Sylfaen"/>
                <w:sz w:val="20"/>
                <w:szCs w:val="20"/>
                <w:lang w:val="ka-GE"/>
              </w:rPr>
              <w:t>სადოქტორო საგანმანათლებლო პროგრამის სასწავლო კომპონენტში, FX-ის მიღების შემთხვევაში დამატებითი</w:t>
            </w:r>
            <w:r>
              <w:rPr>
                <w:rFonts w:ascii="Sylfaen" w:hAnsi="Sylfaen" w:cs="Sylfaen"/>
                <w:sz w:val="20"/>
                <w:szCs w:val="20"/>
                <w:lang w:val="ka-GE"/>
              </w:rPr>
              <w:t xml:space="preserve"> </w:t>
            </w:r>
            <w:r w:rsidRPr="0057655C">
              <w:rPr>
                <w:rFonts w:ascii="Sylfaen" w:hAnsi="Sylfaen" w:cs="Sylfaen"/>
                <w:sz w:val="20"/>
                <w:szCs w:val="20"/>
                <w:lang w:val="ka-GE"/>
              </w:rPr>
              <w:t>გამოცდა დაინიშნება დასკვნითი გამოცდის შედეგების გამოცხადებიდან არანაკლებ 5 კალენდარულ დღეში. სტუდენტის მიერ</w:t>
            </w:r>
            <w:r>
              <w:rPr>
                <w:rFonts w:ascii="Sylfaen" w:hAnsi="Sylfaen" w:cs="Sylfaen"/>
                <w:sz w:val="20"/>
                <w:szCs w:val="20"/>
                <w:lang w:val="ka-GE"/>
              </w:rPr>
              <w:t xml:space="preserve"> </w:t>
            </w:r>
            <w:r w:rsidRPr="0057655C">
              <w:rPr>
                <w:rFonts w:ascii="Sylfaen" w:hAnsi="Sylfaen" w:cs="Sylfaen"/>
                <w:sz w:val="20"/>
                <w:szCs w:val="20"/>
                <w:lang w:val="ka-GE"/>
              </w:rPr>
              <w:t>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w:t>
            </w:r>
            <w:r>
              <w:rPr>
                <w:rFonts w:ascii="Sylfaen" w:hAnsi="Sylfaen" w:cs="Sylfaen"/>
                <w:sz w:val="20"/>
                <w:szCs w:val="20"/>
                <w:lang w:val="ka-GE"/>
              </w:rPr>
              <w:t xml:space="preserve"> </w:t>
            </w:r>
            <w:r w:rsidRPr="0057655C">
              <w:rPr>
                <w:rFonts w:ascii="Sylfaen" w:hAnsi="Sylfaen" w:cs="Sylfaen"/>
                <w:sz w:val="20"/>
                <w:szCs w:val="20"/>
                <w:lang w:val="ka-GE"/>
              </w:rPr>
              <w:t>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w:t>
            </w:r>
            <w:r>
              <w:rPr>
                <w:rFonts w:ascii="Sylfaen" w:hAnsi="Sylfaen" w:cs="Sylfaen"/>
                <w:sz w:val="20"/>
                <w:szCs w:val="20"/>
                <w:lang w:val="ka-GE"/>
              </w:rPr>
              <w:t xml:space="preserve"> </w:t>
            </w:r>
            <w:r w:rsidRPr="0057655C">
              <w:rPr>
                <w:rFonts w:ascii="Sylfaen" w:hAnsi="Sylfaen" w:cs="Sylfaen"/>
                <w:sz w:val="20"/>
                <w:szCs w:val="20"/>
                <w:lang w:val="ka-GE"/>
              </w:rPr>
              <w:t>საბოლოო შეფასებაში.</w:t>
            </w:r>
          </w:p>
          <w:p w14:paraId="0D087A37" w14:textId="77777777" w:rsidR="00E95E25"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19455597" w14:textId="372198BE" w:rsidR="00E95E25" w:rsidRPr="00521A8C"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Pr>
                <w:rFonts w:ascii="Sylfaen" w:hAnsi="Sylfaen" w:cs="Sylfaen"/>
                <w:b/>
                <w:sz w:val="20"/>
                <w:szCs w:val="20"/>
                <w:lang w:val="ka-GE"/>
              </w:rPr>
              <w:t>შემოქმედებითი</w:t>
            </w:r>
            <w:r w:rsidRPr="00521A8C">
              <w:rPr>
                <w:rFonts w:ascii="Sylfaen" w:hAnsi="Sylfaen" w:cs="Sylfaen"/>
                <w:b/>
                <w:sz w:val="20"/>
                <w:szCs w:val="20"/>
                <w:lang w:val="ka-GE"/>
              </w:rPr>
              <w:t xml:space="preserve"> ნაშრომის შეფასება</w:t>
            </w:r>
          </w:p>
          <w:p w14:paraId="13F151E2" w14:textId="38CB605F" w:rsidR="00E95E25"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შემოქმედებითი ნაშრომის დაცვაზე დაშვების წინაპირობაა პროგრამით გათვალისწინებული სასწავლო კომპონენტისა და საშესმრულებლო კომპონენტის (სამი კონცერტი) შესრულება.</w:t>
            </w:r>
          </w:p>
          <w:p w14:paraId="2BDEFE47" w14:textId="77777777" w:rsidR="00E95E25"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21162">
              <w:rPr>
                <w:rFonts w:ascii="Sylfaen" w:hAnsi="Sylfaen" w:cs="Sylfaen"/>
                <w:sz w:val="20"/>
                <w:szCs w:val="20"/>
                <w:lang w:val="ka-GE"/>
              </w:rPr>
              <w:t>დისერტაცია ფასდება იმავე ან მომდევნო სემესტრში, რომელშიც დოქტორანტი დაასრულებს მასზე მუშაობას. ამასთან,</w:t>
            </w:r>
            <w:r>
              <w:rPr>
                <w:rFonts w:ascii="Sylfaen" w:hAnsi="Sylfaen" w:cs="Sylfaen"/>
                <w:sz w:val="20"/>
                <w:szCs w:val="20"/>
                <w:lang w:val="ka-GE"/>
              </w:rPr>
              <w:t xml:space="preserve"> </w:t>
            </w:r>
            <w:r w:rsidRPr="00921162">
              <w:rPr>
                <w:rFonts w:ascii="Sylfaen" w:hAnsi="Sylfaen" w:cs="Sylfaen"/>
                <w:sz w:val="20"/>
                <w:szCs w:val="20"/>
                <w:lang w:val="ka-GE"/>
              </w:rPr>
              <w:t>დისერტაცია ფასდება ერთჯერადად, დასკვნითი შეფასებით. დისერტაციის დაცვა წარმოებს სადისერტაციო კომისიის</w:t>
            </w:r>
            <w:r>
              <w:rPr>
                <w:rFonts w:ascii="Sylfaen" w:hAnsi="Sylfaen" w:cs="Sylfaen"/>
                <w:sz w:val="20"/>
                <w:szCs w:val="20"/>
                <w:lang w:val="ka-GE"/>
              </w:rPr>
              <w:t xml:space="preserve"> </w:t>
            </w:r>
            <w:r w:rsidRPr="00921162">
              <w:rPr>
                <w:rFonts w:ascii="Sylfaen" w:hAnsi="Sylfaen" w:cs="Sylfaen"/>
                <w:sz w:val="20"/>
                <w:szCs w:val="20"/>
                <w:lang w:val="ka-GE"/>
              </w:rPr>
              <w:t>სხდომაზე საჯაროდ.</w:t>
            </w:r>
          </w:p>
          <w:p w14:paraId="24CDC5F5" w14:textId="77777777" w:rsidR="00E95E25" w:rsidRPr="00921162"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21162">
              <w:rPr>
                <w:rFonts w:ascii="Sylfaen" w:hAnsi="Sylfaen" w:cs="Sylfaen"/>
                <w:sz w:val="20"/>
                <w:szCs w:val="20"/>
                <w:lang w:val="ka-GE"/>
              </w:rPr>
              <w:t>სადისერტაციო ნაშრომის დაცვის კომისიის წევრების მიერ დისერტაციის შეფასება ხდება</w:t>
            </w:r>
            <w:r>
              <w:rPr>
                <w:rFonts w:ascii="Sylfaen" w:hAnsi="Sylfaen" w:cs="Sylfaen"/>
                <w:sz w:val="20"/>
                <w:szCs w:val="20"/>
                <w:lang w:val="ka-GE"/>
              </w:rPr>
              <w:t xml:space="preserve"> </w:t>
            </w:r>
            <w:r w:rsidRPr="00921162">
              <w:rPr>
                <w:rFonts w:ascii="Sylfaen" w:hAnsi="Sylfaen" w:cs="Sylfaen"/>
                <w:sz w:val="20"/>
                <w:szCs w:val="20"/>
                <w:lang w:val="ka-GE"/>
              </w:rPr>
              <w:t>კონფიდენციალურად, ასქულიანი სისტემით. დისერტაციის საბოლოო შეფასებისათვის სადისერტაციო ნაშრომის დაცვის</w:t>
            </w:r>
            <w:r>
              <w:rPr>
                <w:rFonts w:ascii="Sylfaen" w:hAnsi="Sylfaen" w:cs="Sylfaen"/>
                <w:sz w:val="20"/>
                <w:szCs w:val="20"/>
                <w:lang w:val="ka-GE"/>
              </w:rPr>
              <w:t xml:space="preserve"> </w:t>
            </w:r>
            <w:r w:rsidRPr="00921162">
              <w:rPr>
                <w:rFonts w:ascii="Sylfaen" w:hAnsi="Sylfaen" w:cs="Sylfaen"/>
                <w:sz w:val="20"/>
                <w:szCs w:val="20"/>
                <w:lang w:val="ka-GE"/>
              </w:rPr>
              <w:t>კომისიას გამოყავს ქულათა საშუალო არითმეტიკული (მიღებული ქულების ჯამი გაყოფილი კომისიის წევრთა რაოდენობაზე).</w:t>
            </w:r>
          </w:p>
          <w:p w14:paraId="05300B85" w14:textId="77777777" w:rsidR="00E95E25" w:rsidRPr="00921162"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21162">
              <w:rPr>
                <w:rFonts w:ascii="Sylfaen" w:hAnsi="Sylfaen" w:cs="Sylfaen"/>
                <w:sz w:val="20"/>
                <w:szCs w:val="20"/>
                <w:lang w:val="ka-GE"/>
              </w:rPr>
              <w:t>სადისერტაციო ნაშრომის დაცვის კომისიის თავმჯდომარე დოქტორანტს კომისიის დასკვნას (შეფასებას) აცნობს ზეპირად.</w:t>
            </w:r>
            <w:r>
              <w:rPr>
                <w:rFonts w:ascii="Sylfaen" w:hAnsi="Sylfaen" w:cs="Sylfaen"/>
                <w:sz w:val="20"/>
                <w:szCs w:val="20"/>
                <w:lang w:val="ka-GE"/>
              </w:rPr>
              <w:t xml:space="preserve"> </w:t>
            </w:r>
            <w:r w:rsidRPr="00921162">
              <w:rPr>
                <w:rFonts w:ascii="Sylfaen" w:hAnsi="Sylfaen" w:cs="Sylfaen"/>
                <w:sz w:val="20"/>
                <w:szCs w:val="20"/>
                <w:lang w:val="ka-GE"/>
              </w:rPr>
              <w:t>სადისერტაციო ნაშრომის საბოლოო შეფასება გასაჩივრებას არ ექვემდებარება.</w:t>
            </w:r>
            <w:r>
              <w:rPr>
                <w:rFonts w:ascii="Sylfaen" w:hAnsi="Sylfaen" w:cs="Sylfaen"/>
                <w:sz w:val="20"/>
                <w:szCs w:val="20"/>
                <w:lang w:val="ka-GE"/>
              </w:rPr>
              <w:t xml:space="preserve"> აღნიშნულ საკითხთან დაკავშირებით დეტალური ინფორმაცია წარმოდგენილია დოქტორანტის დებულებაში.</w:t>
            </w:r>
          </w:p>
          <w:p w14:paraId="1F3693AF" w14:textId="77777777" w:rsidR="00E95E25"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0BCC540E" w14:textId="77777777" w:rsidR="00E95E25"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21162">
              <w:rPr>
                <w:rFonts w:ascii="Sylfaen" w:hAnsi="Sylfaen" w:cs="Sylfaen"/>
                <w:sz w:val="20"/>
                <w:szCs w:val="20"/>
                <w:lang w:val="ka-GE"/>
              </w:rPr>
              <w:t>დისერტაციის შეფასებისთვის გამოიყენება ხუთი დადებითი და ორი უარყოფითი შეფასება.</w:t>
            </w:r>
          </w:p>
          <w:p w14:paraId="38C14865" w14:textId="77777777" w:rsidR="00E95E25" w:rsidRPr="00521A8C"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521A8C">
              <w:rPr>
                <w:rFonts w:ascii="Sylfaen" w:hAnsi="Sylfaen" w:cs="Sylfaen"/>
                <w:b/>
                <w:sz w:val="20"/>
                <w:szCs w:val="20"/>
                <w:lang w:val="ka-GE"/>
              </w:rPr>
              <w:t>დისერტაციის დადებითი შეფასება წარმოებს შემდეგი სისტემის მიხედვით:</w:t>
            </w:r>
          </w:p>
          <w:p w14:paraId="6A032414" w14:textId="77777777" w:rsidR="00E95E25" w:rsidRPr="00521A8C" w:rsidRDefault="00E95E25" w:rsidP="00A54B92">
            <w:pPr>
              <w:pStyle w:val="ListParagraph"/>
              <w:numPr>
                <w:ilvl w:val="0"/>
                <w:numId w:val="25"/>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21A8C">
              <w:rPr>
                <w:rFonts w:ascii="Sylfaen" w:hAnsi="Sylfaen" w:cs="Sylfaen"/>
                <w:sz w:val="20"/>
                <w:szCs w:val="20"/>
                <w:lang w:val="ka-GE"/>
              </w:rPr>
              <w:t>ფრიადი (summa cum laude)- შესანიშნავი ნაშრომი-მაქსიმალური შეფასების 91% და მეტი;</w:t>
            </w:r>
          </w:p>
          <w:p w14:paraId="158C07DB" w14:textId="77777777" w:rsidR="00E95E25" w:rsidRPr="00521A8C" w:rsidRDefault="00E95E25" w:rsidP="00A54B92">
            <w:pPr>
              <w:pStyle w:val="ListParagraph"/>
              <w:numPr>
                <w:ilvl w:val="0"/>
                <w:numId w:val="25"/>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21A8C">
              <w:rPr>
                <w:rFonts w:ascii="Sylfaen" w:hAnsi="Sylfaen" w:cs="Sylfaen"/>
                <w:sz w:val="20"/>
                <w:szCs w:val="20"/>
                <w:lang w:val="ka-GE"/>
              </w:rPr>
              <w:t>ძალიან კარგი (magna cum laude)- შედეგი, რომელიც წაყენებულ მოთხოვნებს ყოველმხრივ აღემატება - მაქსიმალური შეფასების 81-90%;</w:t>
            </w:r>
          </w:p>
          <w:p w14:paraId="38162850" w14:textId="77777777" w:rsidR="00E95E25" w:rsidRPr="00521A8C" w:rsidRDefault="00E95E25" w:rsidP="00A54B92">
            <w:pPr>
              <w:pStyle w:val="ListParagraph"/>
              <w:numPr>
                <w:ilvl w:val="0"/>
                <w:numId w:val="25"/>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21A8C">
              <w:rPr>
                <w:rFonts w:ascii="Sylfaen" w:hAnsi="Sylfaen" w:cs="Sylfaen"/>
                <w:sz w:val="20"/>
                <w:szCs w:val="20"/>
                <w:lang w:val="ka-GE"/>
              </w:rPr>
              <w:t>კარგი (cum laude) - შედეგი, რომელიც წაყენებულ მოთხოვნებს აღემატება - მაქსიმალური შეფასების 71-80%;</w:t>
            </w:r>
          </w:p>
          <w:p w14:paraId="4515510A" w14:textId="77777777" w:rsidR="00E95E25" w:rsidRPr="00521A8C" w:rsidRDefault="00E95E25" w:rsidP="00A54B92">
            <w:pPr>
              <w:pStyle w:val="ListParagraph"/>
              <w:numPr>
                <w:ilvl w:val="0"/>
                <w:numId w:val="25"/>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21A8C">
              <w:rPr>
                <w:rFonts w:ascii="Sylfaen" w:hAnsi="Sylfaen" w:cs="Sylfaen"/>
                <w:sz w:val="20"/>
                <w:szCs w:val="20"/>
                <w:lang w:val="ka-GE"/>
              </w:rPr>
              <w:t>საშუალო (bene) - საშუალო დონის ნაშრომი, რომელიც წაყენებულ ძირითად მოთხოვნებს აკმაყოფილებს - მაქსიმალური შეფასების 61-70%;</w:t>
            </w:r>
          </w:p>
          <w:p w14:paraId="5DD2CD83" w14:textId="77777777" w:rsidR="00E95E25" w:rsidRPr="00521A8C" w:rsidRDefault="00E95E25" w:rsidP="00A54B92">
            <w:pPr>
              <w:pStyle w:val="ListParagraph"/>
              <w:numPr>
                <w:ilvl w:val="0"/>
                <w:numId w:val="25"/>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21A8C">
              <w:rPr>
                <w:rFonts w:ascii="Sylfaen" w:hAnsi="Sylfaen" w:cs="Sylfaen"/>
                <w:sz w:val="20"/>
                <w:szCs w:val="20"/>
                <w:lang w:val="ka-GE"/>
              </w:rPr>
              <w:t>დამაკმაყოფილებელი (rite) - შედეგი, რომელიც, ხარვეზების მიუხედავად, წაყენებულ მოთხოვნებს მაინც აკმაყოფილებს - მაქსიმალური შეფასების 51-60%.</w:t>
            </w:r>
          </w:p>
          <w:p w14:paraId="7B231578" w14:textId="77777777" w:rsidR="00E95E25" w:rsidRPr="00921162"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0BFB989B" w14:textId="77777777" w:rsidR="00E95E25" w:rsidRPr="00921162"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4E1A1719" w14:textId="77777777" w:rsidR="00E95E25"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21162">
              <w:rPr>
                <w:rFonts w:ascii="Sylfaen" w:hAnsi="Sylfaen" w:cs="Sylfaen"/>
                <w:sz w:val="20"/>
                <w:szCs w:val="20"/>
                <w:lang w:val="ka-GE"/>
              </w:rPr>
              <w:t>დადებითი შეფასების მიღების შემთხვევაში დოქტორანტს ენიჭება დოქტორის აკადემიური ხარისხი.</w:t>
            </w:r>
          </w:p>
          <w:p w14:paraId="59F4FB0A" w14:textId="77777777" w:rsidR="00E95E25" w:rsidRPr="00921162"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264F8A1F" w14:textId="77777777" w:rsidR="00E95E25" w:rsidRPr="00521A8C"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b/>
                <w:sz w:val="20"/>
                <w:szCs w:val="20"/>
                <w:lang w:val="ka-GE"/>
              </w:rPr>
            </w:pPr>
            <w:r w:rsidRPr="00521A8C">
              <w:rPr>
                <w:rFonts w:ascii="Sylfaen" w:hAnsi="Sylfaen" w:cs="Sylfaen"/>
                <w:b/>
                <w:sz w:val="20"/>
                <w:szCs w:val="20"/>
                <w:lang w:val="ka-GE"/>
              </w:rPr>
              <w:t>დისერტაციის უარყოფითი შეფასება წარმოებს შემდეგი სისტემის მიხედვით:</w:t>
            </w:r>
          </w:p>
          <w:p w14:paraId="547298C8" w14:textId="77777777" w:rsidR="00E95E25" w:rsidRPr="00921162"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4B5C2279" w14:textId="77777777" w:rsidR="00E95E25" w:rsidRDefault="00E95E25" w:rsidP="00A54B92">
            <w:pPr>
              <w:pStyle w:val="ListParagraph"/>
              <w:numPr>
                <w:ilvl w:val="0"/>
                <w:numId w:val="2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21A8C">
              <w:rPr>
                <w:rFonts w:ascii="Sylfaen" w:hAnsi="Sylfaen" w:cs="Sylfaen"/>
                <w:sz w:val="20"/>
                <w:szCs w:val="20"/>
                <w:lang w:val="ka-GE"/>
              </w:rPr>
              <w:t>არადამაკმაყოფილებელი (insufficient) - არადამაკმაყოფილებელი დონის ნაშრომი, რომელიც ვერ აკმაყოფილებს წაყენებულ მოთხოვნებს მასში არსებული მნიშვნელოვანი ხარვეზების გამო - მაქსიმალური შეფასების 41- 50%;</w:t>
            </w:r>
          </w:p>
          <w:p w14:paraId="28A3526D" w14:textId="77777777" w:rsidR="00E95E25" w:rsidRPr="00521A8C" w:rsidRDefault="00E95E25" w:rsidP="00A54B92">
            <w:pPr>
              <w:pStyle w:val="ListParagraph"/>
              <w:numPr>
                <w:ilvl w:val="0"/>
                <w:numId w:val="26"/>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521A8C">
              <w:rPr>
                <w:rFonts w:ascii="Sylfaen" w:hAnsi="Sylfaen" w:cs="Sylfaen"/>
                <w:sz w:val="20"/>
                <w:szCs w:val="20"/>
                <w:lang w:val="ka-GE"/>
              </w:rPr>
              <w:t>სრულიად არადამაკმაყოფილებელი (sub omni canone) - შედეგი, რომელიც წაყენებულ მოთხოვნებს სრულიად ვერ აკმაყოფილებს - მაქსიმალური შეფასების 40% და ნაკლები.</w:t>
            </w:r>
          </w:p>
          <w:p w14:paraId="1C9DEA9A" w14:textId="77777777" w:rsidR="00E95E25"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713DE8F7" w14:textId="77777777" w:rsidR="00E95E25"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21162">
              <w:rPr>
                <w:rFonts w:ascii="Sylfaen" w:hAnsi="Sylfaen" w:cs="Sylfaen"/>
                <w:sz w:val="20"/>
                <w:szCs w:val="20"/>
                <w:lang w:val="ka-GE"/>
              </w:rPr>
              <w:t>არადამაკმაყოფილებელი (insufficienter) შეფასების მიღების შემთხვევაში დოქტორანტს უფლება ეძლევა ერთი წლის</w:t>
            </w:r>
            <w:r>
              <w:rPr>
                <w:rFonts w:ascii="Sylfaen" w:hAnsi="Sylfaen" w:cs="Sylfaen"/>
                <w:sz w:val="20"/>
                <w:szCs w:val="20"/>
                <w:lang w:val="ka-GE"/>
              </w:rPr>
              <w:t xml:space="preserve"> </w:t>
            </w:r>
            <w:r w:rsidRPr="00921162">
              <w:rPr>
                <w:rFonts w:ascii="Sylfaen" w:hAnsi="Sylfaen" w:cs="Sylfaen"/>
                <w:sz w:val="20"/>
                <w:szCs w:val="20"/>
                <w:lang w:val="ka-GE"/>
              </w:rPr>
              <w:t>განმავლობაში წარადგინოს გადამუშავებული სადისერტაციო ნაშრომი.</w:t>
            </w:r>
          </w:p>
          <w:p w14:paraId="6F1F2F75" w14:textId="77777777" w:rsidR="00E95E25"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p>
          <w:p w14:paraId="1A6C92B8" w14:textId="77777777" w:rsidR="00E95E25" w:rsidRPr="0057655C" w:rsidRDefault="00E95E25"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921162">
              <w:rPr>
                <w:rFonts w:ascii="Sylfaen" w:hAnsi="Sylfaen" w:cs="Sylfaen"/>
                <w:sz w:val="20"/>
                <w:szCs w:val="20"/>
                <w:lang w:val="ka-GE"/>
              </w:rPr>
              <w:t>სრულიად არადამაკმაყოფილებელი (sub omni canone)</w:t>
            </w:r>
            <w:r>
              <w:rPr>
                <w:rFonts w:ascii="Sylfaen" w:hAnsi="Sylfaen" w:cs="Sylfaen"/>
                <w:sz w:val="20"/>
                <w:szCs w:val="20"/>
                <w:lang w:val="ka-GE"/>
              </w:rPr>
              <w:t xml:space="preserve"> </w:t>
            </w:r>
            <w:r w:rsidRPr="00921162">
              <w:rPr>
                <w:rFonts w:ascii="Sylfaen" w:hAnsi="Sylfaen" w:cs="Sylfaen"/>
                <w:sz w:val="20"/>
                <w:szCs w:val="20"/>
                <w:lang w:val="ka-GE"/>
              </w:rPr>
              <w:t>შეფასების მიღების შემთხვევაში დოქტორანტი კარგავს იგივე სადისერტაციო ნაშრომის წარდგენის უფლებას.</w:t>
            </w:r>
          </w:p>
        </w:tc>
      </w:tr>
      <w:tr w:rsidR="00E95E25" w:rsidRPr="006B3237" w14:paraId="16AC9C65" w14:textId="77777777" w:rsidTr="00A54B92">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481BABFA" w14:textId="77777777" w:rsidR="00E95E25" w:rsidRPr="006B3237" w:rsidRDefault="00E95E25" w:rsidP="00A54B92">
            <w:pPr>
              <w:autoSpaceDE w:val="0"/>
              <w:autoSpaceDN w:val="0"/>
              <w:adjustRightInd w:val="0"/>
              <w:rPr>
                <w:rFonts w:ascii="Sylfaen" w:hAnsi="Sylfaen" w:cs="Sylfaen"/>
                <w:b w:val="0"/>
                <w:bCs w:val="0"/>
                <w:color w:val="000000"/>
                <w:sz w:val="20"/>
                <w:szCs w:val="20"/>
              </w:rPr>
            </w:pPr>
            <w:r w:rsidRPr="006B3237">
              <w:rPr>
                <w:rFonts w:ascii="Sylfaen" w:hAnsi="Sylfaen" w:cs="Sylfaen"/>
                <w:color w:val="000000"/>
                <w:sz w:val="20"/>
                <w:szCs w:val="20"/>
              </w:rPr>
              <w:lastRenderedPageBreak/>
              <w:t>დასაქმების</w:t>
            </w:r>
            <w:r>
              <w:rPr>
                <w:rFonts w:ascii="Sylfaen" w:hAnsi="Sylfaen" w:cs="Sylfaen"/>
                <w:color w:val="000000"/>
                <w:sz w:val="20"/>
                <w:szCs w:val="20"/>
              </w:rPr>
              <w:t xml:space="preserve"> </w:t>
            </w:r>
            <w:r w:rsidRPr="006B3237">
              <w:rPr>
                <w:rFonts w:ascii="Sylfaen" w:hAnsi="Sylfaen" w:cs="Sylfaen"/>
                <w:color w:val="000000"/>
                <w:sz w:val="20"/>
                <w:szCs w:val="20"/>
              </w:rPr>
              <w:t>სფეროები</w:t>
            </w:r>
          </w:p>
        </w:tc>
        <w:tc>
          <w:tcPr>
            <w:tcW w:w="9769" w:type="dxa"/>
            <w:shd w:val="clear" w:color="auto" w:fill="FFFFFF" w:themeFill="background1"/>
          </w:tcPr>
          <w:p w14:paraId="68A17FB1" w14:textId="6A3D6003" w:rsidR="00E95E25" w:rsidRPr="0003291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862A9E">
              <w:rPr>
                <w:rFonts w:ascii="Sylfaen" w:hAnsi="Sylfaen" w:cs="Sylfaen"/>
                <w:sz w:val="20"/>
                <w:szCs w:val="20"/>
                <w:lang w:val="ka-GE"/>
              </w:rPr>
              <w:t>სოლო კარიერა; უმაღლესი და საშუალო რგოლის საგანმანათლებლო დაწესებულებებში აკადემიური და ადმინისტრაციული პოზიციები;</w:t>
            </w:r>
            <w:r>
              <w:rPr>
                <w:rFonts w:ascii="Sylfaen" w:hAnsi="Sylfaen" w:cs="Sylfaen"/>
                <w:sz w:val="20"/>
                <w:szCs w:val="20"/>
                <w:lang w:val="ka-GE"/>
              </w:rPr>
              <w:t xml:space="preserve"> </w:t>
            </w:r>
            <w:r w:rsidRPr="00862A9E">
              <w:rPr>
                <w:rFonts w:ascii="Sylfaen" w:hAnsi="Sylfaen" w:cs="Sylfaen"/>
                <w:sz w:val="20"/>
                <w:szCs w:val="20"/>
                <w:lang w:val="ka-GE"/>
              </w:rPr>
              <w:t>შესაბამისი კვლევითი ცენტრები;</w:t>
            </w:r>
            <w:r>
              <w:rPr>
                <w:rFonts w:ascii="Sylfaen" w:hAnsi="Sylfaen" w:cs="Sylfaen"/>
                <w:sz w:val="20"/>
                <w:szCs w:val="20"/>
                <w:lang w:val="ka-GE"/>
              </w:rPr>
              <w:t xml:space="preserve"> </w:t>
            </w:r>
            <w:r w:rsidRPr="00862A9E">
              <w:rPr>
                <w:rFonts w:ascii="Sylfaen" w:hAnsi="Sylfaen" w:cs="Sylfaen"/>
                <w:sz w:val="20"/>
                <w:szCs w:val="20"/>
                <w:lang w:val="ka-GE"/>
              </w:rPr>
              <w:t>კულტურის სფეროს სახელმწიფო და არასამთავრობო ორგანიზაციები; ტელევიზია</w:t>
            </w:r>
            <w:r w:rsidR="00106683">
              <w:rPr>
                <w:rFonts w:ascii="Sylfaen" w:hAnsi="Sylfaen" w:cs="Sylfaen"/>
                <w:sz w:val="20"/>
                <w:szCs w:val="20"/>
                <w:lang w:val="ka-GE"/>
              </w:rPr>
              <w:t>, რადიო</w:t>
            </w:r>
            <w:r>
              <w:rPr>
                <w:rFonts w:ascii="Sylfaen" w:hAnsi="Sylfaen" w:cs="Sylfaen"/>
                <w:sz w:val="20"/>
                <w:szCs w:val="20"/>
                <w:lang w:val="ka-GE"/>
              </w:rPr>
              <w:t xml:space="preserve"> და სხვ.</w:t>
            </w:r>
          </w:p>
        </w:tc>
      </w:tr>
      <w:tr w:rsidR="00E95E25" w:rsidRPr="006B3237" w14:paraId="1C301E2F" w14:textId="77777777" w:rsidTr="00A54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76F8822A"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სწავლის</w:t>
            </w:r>
            <w:r>
              <w:rPr>
                <w:rFonts w:ascii="Sylfaen" w:hAnsi="Sylfaen" w:cs="Sylfaen"/>
                <w:color w:val="000000"/>
                <w:sz w:val="20"/>
                <w:szCs w:val="20"/>
                <w:lang w:val="ka-GE"/>
              </w:rPr>
              <w:t xml:space="preserve"> </w:t>
            </w:r>
            <w:r w:rsidRPr="006B3237">
              <w:rPr>
                <w:rFonts w:ascii="Sylfaen" w:hAnsi="Sylfaen" w:cs="Sylfaen"/>
                <w:color w:val="000000"/>
                <w:sz w:val="20"/>
                <w:szCs w:val="20"/>
              </w:rPr>
              <w:t>საფასური</w:t>
            </w:r>
          </w:p>
          <w:p w14:paraId="36A67D4B" w14:textId="77777777" w:rsidR="00E95E25" w:rsidRPr="006B3237" w:rsidRDefault="00E95E25" w:rsidP="00A54B92">
            <w:pPr>
              <w:autoSpaceDE w:val="0"/>
              <w:autoSpaceDN w:val="0"/>
              <w:adjustRightInd w:val="0"/>
              <w:rPr>
                <w:rFonts w:ascii="Sylfaen" w:hAnsi="Sylfaen" w:cs="Sylfaen"/>
                <w:b w:val="0"/>
                <w:bCs w:val="0"/>
                <w:color w:val="000000"/>
                <w:sz w:val="20"/>
                <w:szCs w:val="20"/>
              </w:rPr>
            </w:pPr>
          </w:p>
        </w:tc>
        <w:tc>
          <w:tcPr>
            <w:tcW w:w="9769" w:type="dxa"/>
          </w:tcPr>
          <w:p w14:paraId="2C217FC9" w14:textId="6E16485E" w:rsidR="00E95E25" w:rsidRPr="006B3237" w:rsidRDefault="00ED6B66" w:rsidP="00A54B9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6500 ლარი</w:t>
            </w:r>
          </w:p>
        </w:tc>
      </w:tr>
      <w:tr w:rsidR="00E95E25" w:rsidRPr="006B3237" w14:paraId="4E908434" w14:textId="77777777" w:rsidTr="00A54B92">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7D02B495" w14:textId="56396144"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პროგრამის</w:t>
            </w:r>
          </w:p>
          <w:p w14:paraId="6BD6AB37"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განხორციელებისათვის</w:t>
            </w:r>
            <w:r>
              <w:rPr>
                <w:rFonts w:ascii="Sylfaen" w:hAnsi="Sylfaen" w:cs="Sylfaen"/>
                <w:color w:val="000000"/>
                <w:sz w:val="20"/>
                <w:szCs w:val="20"/>
                <w:lang w:val="ka-GE"/>
              </w:rPr>
              <w:t xml:space="preserve"> </w:t>
            </w:r>
            <w:r w:rsidRPr="006B3237">
              <w:rPr>
                <w:rFonts w:ascii="Sylfaen" w:hAnsi="Sylfaen" w:cs="Sylfaen"/>
                <w:color w:val="000000"/>
                <w:sz w:val="20"/>
                <w:szCs w:val="20"/>
              </w:rPr>
              <w:t>საჭირო</w:t>
            </w:r>
          </w:p>
          <w:p w14:paraId="25735D2F"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ადამიანური</w:t>
            </w:r>
            <w:r>
              <w:rPr>
                <w:rFonts w:ascii="Sylfaen" w:hAnsi="Sylfaen" w:cs="Sylfaen"/>
                <w:color w:val="000000"/>
                <w:sz w:val="20"/>
                <w:szCs w:val="20"/>
                <w:lang w:val="ka-GE"/>
              </w:rPr>
              <w:t xml:space="preserve"> </w:t>
            </w:r>
            <w:r w:rsidRPr="006B3237">
              <w:rPr>
                <w:rFonts w:ascii="Sylfaen" w:hAnsi="Sylfaen" w:cs="Sylfaen"/>
                <w:color w:val="000000"/>
                <w:sz w:val="20"/>
                <w:szCs w:val="20"/>
              </w:rPr>
              <w:t>და</w:t>
            </w:r>
            <w:r>
              <w:rPr>
                <w:rFonts w:ascii="Sylfaen" w:hAnsi="Sylfaen" w:cs="Sylfaen"/>
                <w:color w:val="000000"/>
                <w:sz w:val="20"/>
                <w:szCs w:val="20"/>
                <w:lang w:val="ka-GE"/>
              </w:rPr>
              <w:t xml:space="preserve"> </w:t>
            </w:r>
            <w:r w:rsidRPr="006B3237">
              <w:rPr>
                <w:rFonts w:ascii="Sylfaen" w:hAnsi="Sylfaen" w:cs="Sylfaen"/>
                <w:color w:val="000000"/>
                <w:sz w:val="20"/>
                <w:szCs w:val="20"/>
              </w:rPr>
              <w:t>მატერიალური</w:t>
            </w:r>
          </w:p>
          <w:p w14:paraId="55CAA5D2"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რესურსი</w:t>
            </w:r>
          </w:p>
          <w:p w14:paraId="5A4849A5" w14:textId="77777777" w:rsidR="00E95E25" w:rsidRPr="006B3237" w:rsidRDefault="00E95E25" w:rsidP="00A54B92">
            <w:pPr>
              <w:autoSpaceDE w:val="0"/>
              <w:autoSpaceDN w:val="0"/>
              <w:adjustRightInd w:val="0"/>
              <w:rPr>
                <w:rFonts w:ascii="Sylfaen" w:hAnsi="Sylfaen" w:cs="Sylfaen"/>
                <w:b w:val="0"/>
                <w:bCs w:val="0"/>
                <w:color w:val="000000"/>
                <w:sz w:val="20"/>
                <w:szCs w:val="20"/>
              </w:rPr>
            </w:pPr>
          </w:p>
        </w:tc>
        <w:tc>
          <w:tcPr>
            <w:tcW w:w="9769" w:type="dxa"/>
          </w:tcPr>
          <w:p w14:paraId="223E2F69" w14:textId="77777777" w:rsidR="00E95E25" w:rsidRPr="00941C7B" w:rsidRDefault="00E95E25" w:rsidP="00A54B9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lang w:val="ka-GE"/>
              </w:rPr>
            </w:pPr>
            <w:r w:rsidRPr="0003291D">
              <w:rPr>
                <w:rFonts w:ascii="Sylfaen" w:hAnsi="Sylfaen" w:cs="Sylfaen"/>
                <w:sz w:val="20"/>
                <w:szCs w:val="20"/>
                <w:lang w:val="ka-GE"/>
              </w:rPr>
              <w:t>სადოქტორო პროგრამის განსახორციელებლად კონსერვატორიას გააჩნია</w:t>
            </w:r>
            <w:r>
              <w:rPr>
                <w:rFonts w:ascii="Sylfaen" w:hAnsi="Sylfaen" w:cs="Sylfaen"/>
                <w:sz w:val="20"/>
                <w:szCs w:val="20"/>
              </w:rPr>
              <w:t xml:space="preserve"> </w:t>
            </w:r>
            <w:r w:rsidRPr="0003291D">
              <w:rPr>
                <w:rFonts w:ascii="Sylfaen" w:hAnsi="Sylfaen" w:cs="Sylfaen"/>
                <w:sz w:val="20"/>
                <w:szCs w:val="20"/>
                <w:lang w:val="ka-GE"/>
              </w:rPr>
              <w:t>პრაქტიკული და სამეცნიერო–კვლევითი მუშაობის განხორციელებისათვის</w:t>
            </w:r>
            <w:r>
              <w:rPr>
                <w:rFonts w:ascii="Sylfaen" w:hAnsi="Sylfaen" w:cs="Sylfaen"/>
                <w:sz w:val="20"/>
                <w:szCs w:val="20"/>
              </w:rPr>
              <w:t xml:space="preserve"> </w:t>
            </w:r>
            <w:r w:rsidRPr="0003291D">
              <w:rPr>
                <w:rFonts w:ascii="Sylfaen" w:hAnsi="Sylfaen" w:cs="Sylfaen"/>
                <w:sz w:val="20"/>
                <w:szCs w:val="20"/>
                <w:lang w:val="ka-GE"/>
              </w:rPr>
              <w:t>აუცილებელი</w:t>
            </w:r>
            <w:r>
              <w:rPr>
                <w:rFonts w:ascii="Sylfaen" w:hAnsi="Sylfaen" w:cs="Sylfaen"/>
                <w:sz w:val="20"/>
                <w:szCs w:val="20"/>
                <w:lang w:val="ka-GE"/>
              </w:rPr>
              <w:t xml:space="preserve"> </w:t>
            </w:r>
            <w:r w:rsidRPr="0003291D">
              <w:rPr>
                <w:rFonts w:ascii="Sylfaen" w:hAnsi="Sylfaen" w:cs="Sylfaen"/>
                <w:sz w:val="20"/>
                <w:szCs w:val="20"/>
                <w:lang w:val="ka-GE"/>
              </w:rPr>
              <w:t>მატერიალურ–ტექნიკური ბაზა: სათანადოდ მომზადებული სასწავლო აუდიტორიები, ლაბორატორიები, საკონცერტო და სარეპეტიციო</w:t>
            </w:r>
            <w:r>
              <w:rPr>
                <w:rFonts w:ascii="Sylfaen" w:hAnsi="Sylfaen" w:cs="Sylfaen"/>
                <w:sz w:val="20"/>
                <w:szCs w:val="20"/>
              </w:rPr>
              <w:t xml:space="preserve"> </w:t>
            </w:r>
            <w:r w:rsidRPr="0003291D">
              <w:rPr>
                <w:rFonts w:ascii="Sylfaen" w:hAnsi="Sylfaen" w:cs="Sylfaen"/>
                <w:sz w:val="20"/>
                <w:szCs w:val="20"/>
                <w:lang w:val="ka-GE"/>
              </w:rPr>
              <w:t xml:space="preserve">დარბაზები, საოპერო სტუდია. </w:t>
            </w:r>
            <w:r w:rsidRPr="00950E97">
              <w:rPr>
                <w:rFonts w:ascii="Sylfaen" w:eastAsia="Times New Roman" w:hAnsi="Sylfaen" w:cs="Sylfaen"/>
                <w:sz w:val="20"/>
                <w:szCs w:val="18"/>
              </w:rPr>
              <w:t>სტუდენტთა</w:t>
            </w:r>
            <w:r w:rsidRPr="00950E97">
              <w:rPr>
                <w:rFonts w:ascii="Times New Roman" w:eastAsia="Times New Roman" w:hAnsi="Times New Roman" w:cs="Times New Roman"/>
                <w:sz w:val="20"/>
                <w:szCs w:val="18"/>
              </w:rPr>
              <w:t xml:space="preserve"> </w:t>
            </w:r>
            <w:r w:rsidRPr="00950E97">
              <w:rPr>
                <w:rFonts w:ascii="Sylfaen" w:eastAsia="Times New Roman" w:hAnsi="Sylfaen" w:cs="Sylfaen"/>
                <w:sz w:val="20"/>
                <w:szCs w:val="18"/>
              </w:rPr>
              <w:t>განკარგულებაშია</w:t>
            </w:r>
            <w:r w:rsidRPr="00950E97">
              <w:rPr>
                <w:rFonts w:ascii="Times New Roman" w:eastAsia="Times New Roman" w:hAnsi="Times New Roman" w:cs="Times New Roman"/>
                <w:sz w:val="20"/>
                <w:szCs w:val="18"/>
              </w:rPr>
              <w:t xml:space="preserve"> </w:t>
            </w:r>
            <w:r w:rsidRPr="00950E97">
              <w:rPr>
                <w:rFonts w:ascii="Sylfaen" w:eastAsia="Times New Roman" w:hAnsi="Sylfaen" w:cs="Sylfaen"/>
                <w:sz w:val="20"/>
                <w:szCs w:val="18"/>
              </w:rPr>
              <w:t>თსკ</w:t>
            </w:r>
            <w:r w:rsidRPr="00950E97">
              <w:rPr>
                <w:rFonts w:ascii="Times New Roman" w:eastAsia="Times New Roman" w:hAnsi="Times New Roman" w:cs="Times New Roman"/>
                <w:sz w:val="20"/>
                <w:szCs w:val="18"/>
              </w:rPr>
              <w:t xml:space="preserve"> </w:t>
            </w:r>
            <w:r w:rsidRPr="00950E97">
              <w:rPr>
                <w:rFonts w:ascii="Sylfaen" w:eastAsia="Times New Roman" w:hAnsi="Sylfaen" w:cs="Sylfaen"/>
                <w:sz w:val="20"/>
                <w:szCs w:val="18"/>
              </w:rPr>
              <w:t>ბიბლიოთეკა</w:t>
            </w:r>
            <w:r w:rsidRPr="00950E97">
              <w:rPr>
                <w:rFonts w:ascii="Times New Roman" w:eastAsia="Times New Roman" w:hAnsi="Times New Roman" w:cs="Times New Roman"/>
                <w:sz w:val="20"/>
                <w:szCs w:val="18"/>
              </w:rPr>
              <w:t xml:space="preserve">, </w:t>
            </w:r>
            <w:r w:rsidRPr="00950E97">
              <w:rPr>
                <w:rFonts w:ascii="Sylfaen" w:eastAsia="Times New Roman" w:hAnsi="Sylfaen" w:cs="Sylfaen"/>
                <w:sz w:val="20"/>
                <w:szCs w:val="18"/>
              </w:rPr>
              <w:t>აუდიო</w:t>
            </w:r>
            <w:r w:rsidRPr="00950E97">
              <w:rPr>
                <w:rFonts w:ascii="Times New Roman" w:eastAsia="Times New Roman" w:hAnsi="Times New Roman" w:cs="Times New Roman"/>
                <w:sz w:val="20"/>
                <w:szCs w:val="18"/>
              </w:rPr>
              <w:t>-</w:t>
            </w:r>
            <w:r w:rsidRPr="00950E97">
              <w:rPr>
                <w:rFonts w:ascii="Sylfaen" w:eastAsia="Times New Roman" w:hAnsi="Sylfaen" w:cs="Sylfaen"/>
                <w:sz w:val="20"/>
                <w:szCs w:val="18"/>
              </w:rPr>
              <w:t>ვიდეოთეკა</w:t>
            </w:r>
            <w:r w:rsidRPr="00950E97">
              <w:rPr>
                <w:rFonts w:ascii="Times New Roman" w:eastAsia="Times New Roman" w:hAnsi="Times New Roman" w:cs="Times New Roman"/>
                <w:sz w:val="20"/>
                <w:szCs w:val="18"/>
              </w:rPr>
              <w:t>,</w:t>
            </w:r>
            <w:r w:rsidRPr="001E6E0D">
              <w:rPr>
                <w:rFonts w:ascii="Times New Roman" w:eastAsia="Times New Roman" w:hAnsi="Times New Roman" w:cs="Times New Roman"/>
                <w:sz w:val="20"/>
                <w:szCs w:val="18"/>
              </w:rPr>
              <w:t xml:space="preserve"> (</w:t>
            </w:r>
            <w:r w:rsidRPr="001E6E0D">
              <w:rPr>
                <w:rFonts w:ascii="Sylfaen" w:eastAsia="Times New Roman" w:hAnsi="Sylfaen" w:cs="Sylfaen"/>
                <w:sz w:val="20"/>
                <w:szCs w:val="18"/>
              </w:rPr>
              <w:t>ბიბლიოთეკის</w:t>
            </w:r>
            <w:r w:rsidRPr="001E6E0D">
              <w:rPr>
                <w:rFonts w:ascii="Times New Roman" w:eastAsia="Times New Roman" w:hAnsi="Times New Roman" w:cs="Times New Roman"/>
                <w:sz w:val="20"/>
                <w:szCs w:val="18"/>
              </w:rPr>
              <w:t xml:space="preserve"> </w:t>
            </w:r>
            <w:r w:rsidRPr="001E6E0D">
              <w:rPr>
                <w:rFonts w:ascii="Sylfaen" w:eastAsia="Times New Roman" w:hAnsi="Sylfaen" w:cs="Sylfaen"/>
                <w:sz w:val="20"/>
                <w:szCs w:val="18"/>
              </w:rPr>
              <w:t>წიგნადი</w:t>
            </w:r>
            <w:r w:rsidRPr="001E6E0D">
              <w:rPr>
                <w:rFonts w:ascii="Times New Roman" w:eastAsia="Times New Roman" w:hAnsi="Times New Roman" w:cs="Times New Roman"/>
                <w:sz w:val="20"/>
                <w:szCs w:val="18"/>
              </w:rPr>
              <w:t xml:space="preserve">, </w:t>
            </w:r>
            <w:r w:rsidRPr="001E6E0D">
              <w:rPr>
                <w:rFonts w:ascii="Sylfaen" w:eastAsia="Times New Roman" w:hAnsi="Sylfaen" w:cs="Sylfaen"/>
                <w:sz w:val="20"/>
                <w:szCs w:val="18"/>
              </w:rPr>
              <w:t>სანოტო</w:t>
            </w:r>
            <w:r w:rsidRPr="001E6E0D">
              <w:rPr>
                <w:rFonts w:ascii="Times New Roman" w:eastAsia="Times New Roman" w:hAnsi="Times New Roman" w:cs="Times New Roman"/>
                <w:sz w:val="20"/>
                <w:szCs w:val="18"/>
              </w:rPr>
              <w:t xml:space="preserve"> </w:t>
            </w:r>
            <w:r w:rsidRPr="001E6E0D">
              <w:rPr>
                <w:rFonts w:ascii="Sylfaen" w:eastAsia="Times New Roman" w:hAnsi="Sylfaen" w:cs="Sylfaen"/>
                <w:sz w:val="20"/>
                <w:szCs w:val="18"/>
              </w:rPr>
              <w:t>და</w:t>
            </w:r>
            <w:r w:rsidRPr="001E6E0D">
              <w:rPr>
                <w:rFonts w:ascii="Times New Roman" w:eastAsia="Times New Roman" w:hAnsi="Times New Roman" w:cs="Times New Roman"/>
                <w:sz w:val="20"/>
                <w:szCs w:val="18"/>
              </w:rPr>
              <w:t xml:space="preserve"> </w:t>
            </w:r>
            <w:r w:rsidRPr="001E6E0D">
              <w:rPr>
                <w:rFonts w:ascii="Sylfaen" w:eastAsia="Times New Roman" w:hAnsi="Sylfaen" w:cs="Sylfaen"/>
                <w:sz w:val="20"/>
                <w:szCs w:val="18"/>
              </w:rPr>
              <w:t>აუდიო</w:t>
            </w:r>
            <w:r w:rsidRPr="001E6E0D">
              <w:rPr>
                <w:rFonts w:ascii="Times New Roman" w:eastAsia="Times New Roman" w:hAnsi="Times New Roman" w:cs="Times New Roman"/>
                <w:sz w:val="20"/>
                <w:szCs w:val="18"/>
              </w:rPr>
              <w:t xml:space="preserve"> </w:t>
            </w:r>
            <w:r w:rsidRPr="001E6E0D">
              <w:rPr>
                <w:rFonts w:ascii="Sylfaen" w:eastAsia="Times New Roman" w:hAnsi="Sylfaen" w:cs="Sylfaen"/>
                <w:sz w:val="20"/>
                <w:szCs w:val="18"/>
              </w:rPr>
              <w:t>ფონდებით</w:t>
            </w:r>
            <w:r w:rsidRPr="001E6E0D">
              <w:rPr>
                <w:rFonts w:ascii="Times New Roman" w:eastAsia="Times New Roman" w:hAnsi="Times New Roman" w:cs="Times New Roman"/>
                <w:sz w:val="20"/>
                <w:szCs w:val="18"/>
              </w:rPr>
              <w:t xml:space="preserve">, </w:t>
            </w:r>
            <w:r w:rsidRPr="001E6E0D">
              <w:rPr>
                <w:rFonts w:ascii="Sylfaen" w:eastAsia="Times New Roman" w:hAnsi="Sylfaen" w:cs="Sylfaen"/>
                <w:sz w:val="20"/>
                <w:szCs w:val="18"/>
              </w:rPr>
              <w:t>ელექტრონული</w:t>
            </w:r>
            <w:r w:rsidRPr="001E6E0D">
              <w:rPr>
                <w:rFonts w:ascii="Times New Roman" w:eastAsia="Times New Roman" w:hAnsi="Times New Roman" w:cs="Times New Roman"/>
                <w:sz w:val="20"/>
                <w:szCs w:val="18"/>
              </w:rPr>
              <w:t xml:space="preserve"> </w:t>
            </w:r>
            <w:r w:rsidRPr="001E6E0D">
              <w:rPr>
                <w:rFonts w:ascii="Sylfaen" w:eastAsia="Times New Roman" w:hAnsi="Sylfaen" w:cs="Sylfaen"/>
                <w:sz w:val="20"/>
                <w:szCs w:val="18"/>
              </w:rPr>
              <w:t>ბაზები</w:t>
            </w:r>
            <w:r w:rsidRPr="001E6E0D">
              <w:rPr>
                <w:rFonts w:ascii="Times New Roman" w:eastAsia="Times New Roman" w:hAnsi="Times New Roman" w:cs="Times New Roman"/>
                <w:sz w:val="20"/>
                <w:szCs w:val="18"/>
              </w:rPr>
              <w:t xml:space="preserve">, </w:t>
            </w:r>
            <w:r w:rsidRPr="001E6E0D">
              <w:rPr>
                <w:rFonts w:ascii="Sylfaen" w:eastAsia="Times New Roman" w:hAnsi="Sylfaen" w:cs="Sylfaen"/>
                <w:sz w:val="20"/>
                <w:szCs w:val="18"/>
              </w:rPr>
              <w:t>ჟურნალები</w:t>
            </w:r>
            <w:r w:rsidRPr="001E6E0D">
              <w:rPr>
                <w:rFonts w:ascii="Times New Roman" w:eastAsia="Times New Roman" w:hAnsi="Times New Roman" w:cs="Times New Roman"/>
                <w:sz w:val="20"/>
                <w:szCs w:val="18"/>
              </w:rPr>
              <w:t xml:space="preserve">);   </w:t>
            </w:r>
          </w:p>
          <w:p w14:paraId="46AD9B46" w14:textId="77777777" w:rsidR="00E95E25" w:rsidRPr="003C2659" w:rsidRDefault="00E95E25" w:rsidP="00A54B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lang w:val="ka-GE"/>
              </w:rPr>
            </w:pPr>
            <w:r w:rsidRPr="003C2659">
              <w:rPr>
                <w:rFonts w:ascii="Sylfaen" w:eastAsia="Times New Roman" w:hAnsi="Sylfaen" w:cs="Sylfaen"/>
                <w:sz w:val="20"/>
                <w:szCs w:val="18"/>
                <w:lang w:val="ka-GE"/>
              </w:rPr>
              <w:t>სტუდენტებისათვის</w:t>
            </w:r>
            <w:r w:rsidRPr="003C2659">
              <w:rPr>
                <w:rFonts w:ascii="Times New Roman" w:eastAsia="Times New Roman" w:hAnsi="Times New Roman" w:cs="Times New Roman"/>
                <w:sz w:val="20"/>
                <w:szCs w:val="18"/>
                <w:lang w:val="ka-GE"/>
              </w:rPr>
              <w:t xml:space="preserve"> </w:t>
            </w:r>
            <w:r w:rsidRPr="003C2659">
              <w:rPr>
                <w:rFonts w:ascii="Sylfaen" w:eastAsia="Times New Roman" w:hAnsi="Sylfaen" w:cs="Sylfaen"/>
                <w:sz w:val="20"/>
                <w:szCs w:val="18"/>
                <w:lang w:val="ka-GE"/>
              </w:rPr>
              <w:t>ხელმისაწვდომია</w:t>
            </w:r>
            <w:r w:rsidRPr="003C2659">
              <w:rPr>
                <w:rFonts w:ascii="Times New Roman" w:eastAsia="Times New Roman" w:hAnsi="Times New Roman" w:cs="Times New Roman"/>
                <w:sz w:val="20"/>
                <w:szCs w:val="18"/>
                <w:lang w:val="ka-GE"/>
              </w:rPr>
              <w:t xml:space="preserve"> </w:t>
            </w:r>
            <w:r w:rsidRPr="003C2659">
              <w:rPr>
                <w:rFonts w:ascii="Sylfaen" w:eastAsia="Times New Roman" w:hAnsi="Sylfaen" w:cs="Sylfaen"/>
                <w:sz w:val="20"/>
                <w:szCs w:val="18"/>
                <w:lang w:val="ka-GE"/>
              </w:rPr>
              <w:t>სხვადასხვა</w:t>
            </w:r>
            <w:r w:rsidRPr="003C2659">
              <w:rPr>
                <w:rFonts w:ascii="Times New Roman" w:eastAsia="Times New Roman" w:hAnsi="Times New Roman" w:cs="Times New Roman"/>
                <w:sz w:val="20"/>
                <w:szCs w:val="18"/>
                <w:lang w:val="ka-GE"/>
              </w:rPr>
              <w:t xml:space="preserve"> </w:t>
            </w:r>
            <w:r w:rsidRPr="003C2659">
              <w:rPr>
                <w:rFonts w:ascii="Sylfaen" w:eastAsia="Times New Roman" w:hAnsi="Sylfaen" w:cs="Sylfaen"/>
                <w:sz w:val="20"/>
                <w:szCs w:val="18"/>
                <w:lang w:val="ka-GE"/>
              </w:rPr>
              <w:t>გაცვლითი</w:t>
            </w:r>
            <w:r w:rsidRPr="003C2659">
              <w:rPr>
                <w:rFonts w:ascii="Times New Roman" w:eastAsia="Times New Roman" w:hAnsi="Times New Roman" w:cs="Times New Roman"/>
                <w:sz w:val="20"/>
                <w:szCs w:val="18"/>
                <w:lang w:val="ka-GE"/>
              </w:rPr>
              <w:t xml:space="preserve"> </w:t>
            </w:r>
            <w:r w:rsidRPr="003C2659">
              <w:rPr>
                <w:rFonts w:ascii="Sylfaen" w:eastAsia="Times New Roman" w:hAnsi="Sylfaen" w:cs="Sylfaen"/>
                <w:sz w:val="20"/>
                <w:szCs w:val="18"/>
                <w:lang w:val="ka-GE"/>
              </w:rPr>
              <w:t>პროგრამა</w:t>
            </w:r>
            <w:r w:rsidRPr="003C2659">
              <w:rPr>
                <w:rFonts w:ascii="Times New Roman" w:eastAsia="Times New Roman" w:hAnsi="Times New Roman" w:cs="Times New Roman"/>
                <w:sz w:val="20"/>
                <w:szCs w:val="18"/>
                <w:lang w:val="ka-GE"/>
              </w:rPr>
              <w:t xml:space="preserve">, </w:t>
            </w:r>
            <w:r w:rsidRPr="003C2659">
              <w:rPr>
                <w:rFonts w:ascii="Sylfaen" w:eastAsia="Times New Roman" w:hAnsi="Sylfaen" w:cs="Sylfaen"/>
                <w:sz w:val="20"/>
                <w:szCs w:val="18"/>
                <w:lang w:val="ka-GE"/>
              </w:rPr>
              <w:t>სახელობითი</w:t>
            </w:r>
            <w:r w:rsidRPr="003C2659">
              <w:rPr>
                <w:rFonts w:ascii="Times New Roman" w:eastAsia="Times New Roman" w:hAnsi="Times New Roman" w:cs="Times New Roman"/>
                <w:sz w:val="20"/>
                <w:szCs w:val="18"/>
                <w:lang w:val="ka-GE"/>
              </w:rPr>
              <w:t xml:space="preserve"> </w:t>
            </w:r>
            <w:r w:rsidRPr="003C2659">
              <w:rPr>
                <w:rFonts w:ascii="Sylfaen" w:eastAsia="Times New Roman" w:hAnsi="Sylfaen" w:cs="Sylfaen"/>
                <w:sz w:val="20"/>
                <w:szCs w:val="18"/>
                <w:lang w:val="ka-GE"/>
              </w:rPr>
              <w:t>სტიპენდიები</w:t>
            </w:r>
            <w:r w:rsidRPr="003C2659">
              <w:rPr>
                <w:rFonts w:ascii="Times New Roman" w:eastAsia="Times New Roman" w:hAnsi="Times New Roman" w:cs="Times New Roman"/>
                <w:sz w:val="20"/>
                <w:szCs w:val="18"/>
                <w:lang w:val="ka-GE"/>
              </w:rPr>
              <w:t xml:space="preserve">; </w:t>
            </w:r>
          </w:p>
          <w:p w14:paraId="0D2A94E4" w14:textId="77777777" w:rsidR="00E95E25" w:rsidRPr="003C2659" w:rsidRDefault="00E95E25" w:rsidP="00A54B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lang w:val="ka-GE"/>
              </w:rPr>
            </w:pPr>
          </w:p>
          <w:p w14:paraId="359E94BE" w14:textId="77777777" w:rsidR="00E95E25" w:rsidRPr="003C2659" w:rsidRDefault="00E95E25" w:rsidP="00A54B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lang w:val="ka-GE"/>
              </w:rPr>
            </w:pPr>
            <w:r w:rsidRPr="003C2659">
              <w:rPr>
                <w:rFonts w:ascii="Sylfaen" w:eastAsia="Times New Roman" w:hAnsi="Sylfaen" w:cs="Sylfaen"/>
                <w:sz w:val="20"/>
                <w:szCs w:val="18"/>
                <w:lang w:val="ka-GE"/>
              </w:rPr>
              <w:t>ბიბლიოთეკა</w:t>
            </w:r>
            <w:r w:rsidRPr="003C2659">
              <w:rPr>
                <w:rFonts w:ascii="Times New Roman" w:eastAsia="Times New Roman" w:hAnsi="Times New Roman" w:cs="Times New Roman"/>
                <w:sz w:val="20"/>
                <w:szCs w:val="18"/>
                <w:lang w:val="ka-GE"/>
              </w:rPr>
              <w:t xml:space="preserve"> </w:t>
            </w:r>
            <w:r w:rsidRPr="003C2659">
              <w:rPr>
                <w:rFonts w:ascii="Sylfaen" w:eastAsia="Times New Roman" w:hAnsi="Sylfaen" w:cs="Sylfaen"/>
                <w:sz w:val="20"/>
                <w:szCs w:val="18"/>
                <w:lang w:val="ka-GE"/>
              </w:rPr>
              <w:t>სთავაზობს</w:t>
            </w:r>
            <w:r w:rsidRPr="003C2659">
              <w:rPr>
                <w:rFonts w:ascii="Times New Roman" w:eastAsia="Times New Roman" w:hAnsi="Times New Roman" w:cs="Times New Roman"/>
                <w:sz w:val="20"/>
                <w:szCs w:val="18"/>
                <w:lang w:val="ka-GE"/>
              </w:rPr>
              <w:t xml:space="preserve"> </w:t>
            </w:r>
            <w:r w:rsidRPr="003C2659">
              <w:rPr>
                <w:rFonts w:ascii="Sylfaen" w:eastAsia="Times New Roman" w:hAnsi="Sylfaen" w:cs="Sylfaen"/>
                <w:sz w:val="20"/>
                <w:szCs w:val="18"/>
                <w:lang w:val="ka-GE"/>
              </w:rPr>
              <w:t>შემდეგ</w:t>
            </w:r>
            <w:r w:rsidRPr="003C2659">
              <w:rPr>
                <w:rFonts w:ascii="Times New Roman" w:eastAsia="Times New Roman" w:hAnsi="Times New Roman" w:cs="Times New Roman"/>
                <w:sz w:val="20"/>
                <w:szCs w:val="18"/>
                <w:lang w:val="ka-GE"/>
              </w:rPr>
              <w:t xml:space="preserve"> </w:t>
            </w:r>
            <w:r w:rsidRPr="003C2659">
              <w:rPr>
                <w:rFonts w:ascii="Sylfaen" w:eastAsia="Times New Roman" w:hAnsi="Sylfaen" w:cs="Sylfaen"/>
                <w:sz w:val="20"/>
                <w:szCs w:val="18"/>
                <w:lang w:val="ka-GE"/>
              </w:rPr>
              <w:t>სერვისებს</w:t>
            </w:r>
            <w:r w:rsidRPr="003C2659">
              <w:rPr>
                <w:rFonts w:ascii="Times New Roman" w:eastAsia="Times New Roman" w:hAnsi="Times New Roman" w:cs="Times New Roman"/>
                <w:sz w:val="20"/>
                <w:szCs w:val="18"/>
                <w:lang w:val="ka-GE"/>
              </w:rPr>
              <w:t xml:space="preserve">:  </w:t>
            </w:r>
          </w:p>
          <w:p w14:paraId="1FBD136B" w14:textId="77777777" w:rsidR="00E95E25" w:rsidRPr="003C2659" w:rsidRDefault="00E95E25" w:rsidP="00A54B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lang w:val="ka-GE"/>
              </w:rPr>
            </w:pPr>
            <w:r w:rsidRPr="003C2659">
              <w:rPr>
                <w:rFonts w:ascii="Times New Roman" w:eastAsia="Times New Roman" w:hAnsi="Times New Roman" w:cs="Times New Roman"/>
                <w:sz w:val="20"/>
                <w:szCs w:val="18"/>
                <w:lang w:val="ka-GE"/>
              </w:rPr>
              <w:t>●</w:t>
            </w:r>
            <w:r w:rsidRPr="003C2659">
              <w:rPr>
                <w:rFonts w:ascii="Times New Roman" w:eastAsia="Times New Roman" w:hAnsi="Times New Roman" w:cs="Times New Roman"/>
                <w:sz w:val="20"/>
                <w:szCs w:val="18"/>
                <w:lang w:val="ka-GE"/>
              </w:rPr>
              <w:tab/>
            </w:r>
            <w:r w:rsidRPr="003C2659">
              <w:rPr>
                <w:rFonts w:ascii="Sylfaen" w:eastAsia="Times New Roman" w:hAnsi="Sylfaen" w:cs="Sylfaen"/>
                <w:sz w:val="20"/>
                <w:szCs w:val="18"/>
                <w:lang w:val="ka-GE"/>
              </w:rPr>
              <w:t>ელექტრონული</w:t>
            </w:r>
            <w:r w:rsidRPr="003C2659">
              <w:rPr>
                <w:rFonts w:ascii="Times New Roman" w:eastAsia="Times New Roman" w:hAnsi="Times New Roman" w:cs="Times New Roman"/>
                <w:sz w:val="20"/>
                <w:szCs w:val="18"/>
                <w:lang w:val="ka-GE"/>
              </w:rPr>
              <w:t xml:space="preserve"> </w:t>
            </w:r>
            <w:r w:rsidRPr="003C2659">
              <w:rPr>
                <w:rFonts w:ascii="Sylfaen" w:eastAsia="Times New Roman" w:hAnsi="Sylfaen" w:cs="Sylfaen"/>
                <w:sz w:val="20"/>
                <w:szCs w:val="18"/>
                <w:lang w:val="ka-GE"/>
              </w:rPr>
              <w:t>კატალოგი</w:t>
            </w:r>
            <w:r w:rsidRPr="003C2659">
              <w:rPr>
                <w:rFonts w:ascii="Times New Roman" w:eastAsia="Times New Roman" w:hAnsi="Times New Roman" w:cs="Times New Roman"/>
                <w:sz w:val="20"/>
                <w:szCs w:val="18"/>
                <w:lang w:val="ka-GE"/>
              </w:rPr>
              <w:t xml:space="preserve"> - </w:t>
            </w:r>
            <w:hyperlink r:id="rId9">
              <w:r w:rsidRPr="003C2659">
                <w:rPr>
                  <w:rFonts w:ascii="Sylfaen" w:eastAsia="Merriweather" w:hAnsi="Sylfaen" w:cs="Merriweather"/>
                  <w:color w:val="002060"/>
                  <w:sz w:val="20"/>
                  <w:szCs w:val="20"/>
                  <w:u w:val="single"/>
                  <w:lang w:val="ka-GE"/>
                </w:rPr>
                <w:t>http://conservatoire.library.ac.ge/</w:t>
              </w:r>
            </w:hyperlink>
            <w:sdt>
              <w:sdtPr>
                <w:rPr>
                  <w:rFonts w:ascii="Sylfaen" w:hAnsi="Sylfaen"/>
                  <w:color w:val="002060"/>
                </w:rPr>
                <w:tag w:val="goog_rdk_249"/>
                <w:id w:val="-166093978"/>
              </w:sdtPr>
              <w:sdtEndPr/>
              <w:sdtContent>
                <w:r w:rsidRPr="003C2659">
                  <w:rPr>
                    <w:rFonts w:ascii="Sylfaen" w:eastAsia="Arial Unicode MS" w:hAnsi="Sylfaen" w:cs="Arial Unicode MS"/>
                    <w:color w:val="002060"/>
                    <w:sz w:val="20"/>
                    <w:szCs w:val="20"/>
                    <w:lang w:val="ka-GE"/>
                  </w:rPr>
                  <w:t xml:space="preserve"> </w:t>
                </w:r>
              </w:sdtContent>
            </w:sdt>
            <w:r w:rsidRPr="003C2659">
              <w:rPr>
                <w:rFonts w:ascii="Times New Roman" w:eastAsia="Times New Roman" w:hAnsi="Times New Roman" w:cs="Times New Roman"/>
                <w:sz w:val="20"/>
                <w:szCs w:val="18"/>
                <w:lang w:val="ka-GE"/>
              </w:rPr>
              <w:t xml:space="preserve"> </w:t>
            </w:r>
          </w:p>
          <w:p w14:paraId="339EB3E8" w14:textId="77777777" w:rsidR="00E95E25" w:rsidRPr="003C2659" w:rsidRDefault="00E95E25" w:rsidP="00A54B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lang w:val="ka-GE"/>
              </w:rPr>
            </w:pPr>
            <w:r w:rsidRPr="003C2659">
              <w:rPr>
                <w:rFonts w:ascii="Times New Roman" w:eastAsia="Times New Roman" w:hAnsi="Times New Roman" w:cs="Times New Roman"/>
                <w:sz w:val="20"/>
                <w:szCs w:val="18"/>
                <w:lang w:val="ka-GE"/>
              </w:rPr>
              <w:t>●</w:t>
            </w:r>
            <w:r w:rsidRPr="003C2659">
              <w:rPr>
                <w:rFonts w:ascii="Times New Roman" w:eastAsia="Times New Roman" w:hAnsi="Times New Roman" w:cs="Times New Roman"/>
                <w:sz w:val="20"/>
                <w:szCs w:val="18"/>
                <w:lang w:val="ka-GE"/>
              </w:rPr>
              <w:tab/>
            </w:r>
            <w:r w:rsidRPr="003C2659">
              <w:rPr>
                <w:rFonts w:ascii="Sylfaen" w:eastAsia="Times New Roman" w:hAnsi="Sylfaen" w:cs="Sylfaen"/>
                <w:sz w:val="20"/>
                <w:szCs w:val="18"/>
                <w:lang w:val="ka-GE"/>
              </w:rPr>
              <w:t>ელექტრონული</w:t>
            </w:r>
            <w:r w:rsidRPr="003C2659">
              <w:rPr>
                <w:rFonts w:ascii="Times New Roman" w:eastAsia="Times New Roman" w:hAnsi="Times New Roman" w:cs="Times New Roman"/>
                <w:sz w:val="20"/>
                <w:szCs w:val="18"/>
                <w:lang w:val="ka-GE"/>
              </w:rPr>
              <w:t xml:space="preserve"> </w:t>
            </w:r>
            <w:r w:rsidRPr="003C2659">
              <w:rPr>
                <w:rFonts w:ascii="Sylfaen" w:eastAsia="Times New Roman" w:hAnsi="Sylfaen" w:cs="Sylfaen"/>
                <w:sz w:val="20"/>
                <w:szCs w:val="18"/>
                <w:lang w:val="ka-GE"/>
              </w:rPr>
              <w:t>ბიბლიოთეკა</w:t>
            </w:r>
            <w:r w:rsidRPr="003C2659">
              <w:rPr>
                <w:rFonts w:ascii="Times New Roman" w:eastAsia="Times New Roman" w:hAnsi="Times New Roman" w:cs="Times New Roman"/>
                <w:sz w:val="20"/>
                <w:szCs w:val="18"/>
                <w:lang w:val="ka-GE"/>
              </w:rPr>
              <w:t xml:space="preserve"> -</w:t>
            </w:r>
            <w:r w:rsidRPr="003C2659">
              <w:rPr>
                <w:rFonts w:ascii="Times New Roman" w:eastAsia="Times New Roman" w:hAnsi="Times New Roman" w:cs="Times New Roman"/>
                <w:color w:val="002060"/>
                <w:sz w:val="20"/>
                <w:szCs w:val="18"/>
                <w:lang w:val="ka-GE"/>
              </w:rPr>
              <w:t xml:space="preserve"> </w:t>
            </w:r>
            <w:hyperlink r:id="rId10" w:history="1">
              <w:r w:rsidRPr="003C2659">
                <w:rPr>
                  <w:rStyle w:val="Hyperlink"/>
                  <w:rFonts w:ascii="Times New Roman" w:eastAsia="Times New Roman" w:hAnsi="Times New Roman" w:cs="Times New Roman"/>
                  <w:color w:val="002060"/>
                  <w:sz w:val="20"/>
                  <w:szCs w:val="18"/>
                  <w:lang w:val="ka-GE"/>
                </w:rPr>
                <w:t>http://dspace.tsc.edu.ge/</w:t>
              </w:r>
            </w:hyperlink>
            <w:r w:rsidRPr="003C2659">
              <w:rPr>
                <w:rFonts w:ascii="Times New Roman" w:eastAsia="Times New Roman" w:hAnsi="Times New Roman" w:cs="Times New Roman"/>
                <w:sz w:val="20"/>
                <w:szCs w:val="18"/>
                <w:lang w:val="ka-GE"/>
              </w:rPr>
              <w:t xml:space="preserve"> </w:t>
            </w:r>
          </w:p>
          <w:p w14:paraId="6A68A26C" w14:textId="77777777" w:rsidR="00E95E25" w:rsidRPr="001E6E0D" w:rsidRDefault="00E95E25" w:rsidP="00A54B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1E6E0D">
              <w:rPr>
                <w:rFonts w:ascii="Times New Roman" w:eastAsia="Times New Roman" w:hAnsi="Times New Roman" w:cs="Times New Roman"/>
                <w:sz w:val="20"/>
                <w:szCs w:val="18"/>
              </w:rPr>
              <w:t>●</w:t>
            </w:r>
            <w:r w:rsidRPr="001E6E0D">
              <w:rPr>
                <w:rFonts w:ascii="Times New Roman" w:eastAsia="Times New Roman" w:hAnsi="Times New Roman" w:cs="Times New Roman"/>
                <w:sz w:val="20"/>
                <w:szCs w:val="18"/>
              </w:rPr>
              <w:tab/>
            </w:r>
            <w:r w:rsidRPr="001E6E0D">
              <w:rPr>
                <w:rFonts w:ascii="Sylfaen" w:eastAsia="Times New Roman" w:hAnsi="Sylfaen" w:cs="Sylfaen"/>
                <w:sz w:val="20"/>
                <w:szCs w:val="18"/>
              </w:rPr>
              <w:t>აუდიო</w:t>
            </w:r>
            <w:r w:rsidRPr="001E6E0D">
              <w:rPr>
                <w:rFonts w:ascii="Times New Roman" w:eastAsia="Times New Roman" w:hAnsi="Times New Roman" w:cs="Times New Roman"/>
                <w:sz w:val="20"/>
                <w:szCs w:val="18"/>
              </w:rPr>
              <w:t xml:space="preserve"> </w:t>
            </w:r>
            <w:r w:rsidRPr="001E6E0D">
              <w:rPr>
                <w:rFonts w:ascii="Sylfaen" w:eastAsia="Times New Roman" w:hAnsi="Sylfaen" w:cs="Sylfaen"/>
                <w:sz w:val="20"/>
                <w:szCs w:val="18"/>
              </w:rPr>
              <w:t>ბიბლიოთეკა</w:t>
            </w:r>
            <w:r w:rsidRPr="001E6E0D">
              <w:rPr>
                <w:rFonts w:ascii="Times New Roman" w:eastAsia="Times New Roman" w:hAnsi="Times New Roman" w:cs="Times New Roman"/>
                <w:sz w:val="20"/>
                <w:szCs w:val="18"/>
              </w:rPr>
              <w:t xml:space="preserve"> </w:t>
            </w:r>
          </w:p>
          <w:p w14:paraId="4B2BEC97" w14:textId="77777777" w:rsidR="00E95E25" w:rsidRPr="00665967" w:rsidRDefault="00E95E25" w:rsidP="00A54B92">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18"/>
                <w:lang w:val="ka-GE"/>
              </w:rPr>
            </w:pPr>
            <w:r w:rsidRPr="001E6E0D">
              <w:rPr>
                <w:rFonts w:ascii="Times New Roman" w:eastAsia="Times New Roman" w:hAnsi="Times New Roman" w:cs="Times New Roman"/>
                <w:sz w:val="20"/>
                <w:szCs w:val="18"/>
              </w:rPr>
              <w:t>●</w:t>
            </w:r>
            <w:r w:rsidRPr="001E6E0D">
              <w:rPr>
                <w:rFonts w:ascii="Times New Roman" w:eastAsia="Times New Roman" w:hAnsi="Times New Roman" w:cs="Times New Roman"/>
                <w:sz w:val="20"/>
                <w:szCs w:val="18"/>
              </w:rPr>
              <w:tab/>
            </w:r>
            <w:r w:rsidRPr="00665967">
              <w:rPr>
                <w:rFonts w:ascii="Sylfaen" w:eastAsia="Times New Roman" w:hAnsi="Sylfaen" w:cs="Sylfaen"/>
                <w:sz w:val="20"/>
                <w:szCs w:val="18"/>
              </w:rPr>
              <w:t>ელექტრონული</w:t>
            </w:r>
            <w:r w:rsidRPr="00665967">
              <w:rPr>
                <w:rFonts w:ascii="Sylfaen" w:eastAsia="Times New Roman" w:hAnsi="Sylfaen" w:cs="Times New Roman"/>
                <w:sz w:val="20"/>
                <w:szCs w:val="18"/>
              </w:rPr>
              <w:t xml:space="preserve"> </w:t>
            </w:r>
            <w:r w:rsidRPr="00665967">
              <w:rPr>
                <w:rFonts w:ascii="Sylfaen" w:eastAsia="Times New Roman" w:hAnsi="Sylfaen" w:cs="Sylfaen"/>
                <w:sz w:val="20"/>
                <w:szCs w:val="18"/>
              </w:rPr>
              <w:t>ბაზები</w:t>
            </w:r>
            <w:r w:rsidRPr="00665967">
              <w:rPr>
                <w:rFonts w:ascii="Sylfaen" w:eastAsia="Times New Roman" w:hAnsi="Sylfaen" w:cs="Times New Roman"/>
                <w:sz w:val="20"/>
                <w:szCs w:val="18"/>
              </w:rPr>
              <w:t xml:space="preserve"> </w:t>
            </w:r>
            <w:r w:rsidRPr="00665967">
              <w:rPr>
                <w:rFonts w:ascii="Sylfaen" w:eastAsia="Times New Roman" w:hAnsi="Sylfaen" w:cs="Sylfaen"/>
                <w:sz w:val="20"/>
                <w:szCs w:val="18"/>
              </w:rPr>
              <w:t>და</w:t>
            </w:r>
            <w:r w:rsidRPr="00665967">
              <w:rPr>
                <w:rFonts w:ascii="Sylfaen" w:eastAsia="Times New Roman" w:hAnsi="Sylfaen" w:cs="Times New Roman"/>
                <w:sz w:val="20"/>
                <w:szCs w:val="18"/>
              </w:rPr>
              <w:t xml:space="preserve"> </w:t>
            </w:r>
            <w:r w:rsidRPr="00665967">
              <w:rPr>
                <w:rFonts w:ascii="Sylfaen" w:eastAsia="Times New Roman" w:hAnsi="Sylfaen" w:cs="Sylfaen"/>
                <w:sz w:val="20"/>
                <w:szCs w:val="18"/>
              </w:rPr>
              <w:t>ჟურნალები</w:t>
            </w:r>
            <w:r w:rsidRPr="00665967">
              <w:rPr>
                <w:rFonts w:ascii="Sylfaen" w:eastAsia="Times New Roman" w:hAnsi="Sylfaen" w:cs="Times New Roman"/>
                <w:sz w:val="20"/>
                <w:szCs w:val="18"/>
              </w:rPr>
              <w:t xml:space="preserve"> (Cambridge Companions, JStore</w:t>
            </w:r>
            <w:r w:rsidRPr="00665967">
              <w:rPr>
                <w:rFonts w:ascii="Sylfaen" w:eastAsia="Times New Roman" w:hAnsi="Sylfaen" w:cs="Times New Roman"/>
                <w:sz w:val="20"/>
                <w:szCs w:val="18"/>
                <w:lang w:val="ka-GE"/>
              </w:rPr>
              <w:t xml:space="preserve"> </w:t>
            </w:r>
            <w:r w:rsidRPr="00665967">
              <w:rPr>
                <w:rFonts w:ascii="Sylfaen" w:eastAsia="Times New Roman" w:hAnsi="Sylfaen" w:cs="Times New Roman"/>
                <w:sz w:val="20"/>
                <w:szCs w:val="18"/>
              </w:rPr>
              <w:t>Music</w:t>
            </w:r>
            <w:r w:rsidRPr="00665967">
              <w:rPr>
                <w:rFonts w:ascii="Sylfaen" w:eastAsia="Times New Roman" w:hAnsi="Sylfaen" w:cs="Times New Roman"/>
                <w:sz w:val="20"/>
                <w:szCs w:val="18"/>
                <w:lang w:val="ka-GE"/>
              </w:rPr>
              <w:t xml:space="preserve"> </w:t>
            </w:r>
            <w:r>
              <w:rPr>
                <w:rFonts w:ascii="Sylfaen" w:eastAsia="Times New Roman" w:hAnsi="Sylfaen" w:cs="Times New Roman"/>
                <w:sz w:val="20"/>
                <w:szCs w:val="18"/>
              </w:rPr>
              <w:t xml:space="preserve">Collection, Ebrary </w:t>
            </w:r>
            <w:r w:rsidRPr="00665967">
              <w:rPr>
                <w:rFonts w:ascii="Sylfaen" w:eastAsia="Times New Roman" w:hAnsi="Sylfaen" w:cs="Times New Roman"/>
                <w:sz w:val="20"/>
                <w:szCs w:val="18"/>
              </w:rPr>
              <w:t xml:space="preserve">Collection, Scorpus, Science direct </w:t>
            </w:r>
            <w:r>
              <w:rPr>
                <w:rFonts w:ascii="Sylfaen" w:eastAsia="Times New Roman" w:hAnsi="Sylfaen" w:cs="Times New Roman"/>
                <w:sz w:val="20"/>
                <w:szCs w:val="18"/>
                <w:lang w:val="ka-GE"/>
              </w:rPr>
              <w:t>და სხვ</w:t>
            </w:r>
            <w:r w:rsidRPr="00665967">
              <w:rPr>
                <w:rFonts w:ascii="Sylfaen" w:eastAsia="Times New Roman" w:hAnsi="Sylfaen" w:cs="Times New Roman"/>
                <w:sz w:val="20"/>
                <w:szCs w:val="18"/>
                <w:lang w:val="ka-GE"/>
              </w:rPr>
              <w:t>.</w:t>
            </w:r>
            <w:r w:rsidRPr="00665967">
              <w:rPr>
                <w:rFonts w:ascii="Sylfaen" w:eastAsia="Times New Roman" w:hAnsi="Sylfaen" w:cs="Times New Roman"/>
                <w:sz w:val="20"/>
                <w:szCs w:val="18"/>
              </w:rPr>
              <w:t>);</w:t>
            </w:r>
          </w:p>
          <w:p w14:paraId="6F203126" w14:textId="77777777" w:rsidR="00E95E25" w:rsidRPr="00106683" w:rsidRDefault="00E95E25" w:rsidP="00A54B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lang w:val="ka-GE"/>
              </w:rPr>
            </w:pPr>
            <w:r w:rsidRPr="00106683">
              <w:rPr>
                <w:rFonts w:ascii="Times New Roman" w:eastAsia="Times New Roman" w:hAnsi="Times New Roman" w:cs="Times New Roman"/>
                <w:sz w:val="20"/>
                <w:szCs w:val="18"/>
                <w:lang w:val="ka-GE"/>
              </w:rPr>
              <w:t>●</w:t>
            </w:r>
            <w:r w:rsidRPr="00106683">
              <w:rPr>
                <w:rFonts w:ascii="Times New Roman" w:eastAsia="Times New Roman" w:hAnsi="Times New Roman" w:cs="Times New Roman"/>
                <w:sz w:val="20"/>
                <w:szCs w:val="18"/>
                <w:lang w:val="ka-GE"/>
              </w:rPr>
              <w:tab/>
            </w:r>
            <w:r w:rsidRPr="00106683">
              <w:rPr>
                <w:rFonts w:ascii="Sylfaen" w:eastAsia="Times New Roman" w:hAnsi="Sylfaen" w:cs="Sylfaen"/>
                <w:sz w:val="20"/>
                <w:szCs w:val="18"/>
                <w:lang w:val="ka-GE"/>
              </w:rPr>
              <w:t>ელექტრონული</w:t>
            </w:r>
            <w:r w:rsidRPr="00106683">
              <w:rPr>
                <w:rFonts w:ascii="Times New Roman" w:eastAsia="Times New Roman" w:hAnsi="Times New Roman" w:cs="Times New Roman"/>
                <w:sz w:val="20"/>
                <w:szCs w:val="18"/>
                <w:lang w:val="ka-GE"/>
              </w:rPr>
              <w:t xml:space="preserve"> </w:t>
            </w:r>
            <w:r w:rsidRPr="00106683">
              <w:rPr>
                <w:rFonts w:ascii="Sylfaen" w:eastAsia="Times New Roman" w:hAnsi="Sylfaen" w:cs="Sylfaen"/>
                <w:sz w:val="20"/>
                <w:szCs w:val="18"/>
                <w:lang w:val="ka-GE"/>
              </w:rPr>
              <w:t>დაჯავშნის</w:t>
            </w:r>
            <w:r w:rsidRPr="00106683">
              <w:rPr>
                <w:rFonts w:ascii="Times New Roman" w:eastAsia="Times New Roman" w:hAnsi="Times New Roman" w:cs="Times New Roman"/>
                <w:sz w:val="20"/>
                <w:szCs w:val="18"/>
                <w:lang w:val="ka-GE"/>
              </w:rPr>
              <w:t xml:space="preserve"> </w:t>
            </w:r>
            <w:r w:rsidRPr="00106683">
              <w:rPr>
                <w:rFonts w:ascii="Sylfaen" w:eastAsia="Times New Roman" w:hAnsi="Sylfaen" w:cs="Sylfaen"/>
                <w:sz w:val="20"/>
                <w:szCs w:val="18"/>
                <w:lang w:val="ka-GE"/>
              </w:rPr>
              <w:t>სერვისი</w:t>
            </w:r>
            <w:r w:rsidRPr="00106683">
              <w:rPr>
                <w:rFonts w:ascii="Times New Roman" w:eastAsia="Times New Roman" w:hAnsi="Times New Roman" w:cs="Times New Roman"/>
                <w:sz w:val="20"/>
                <w:szCs w:val="18"/>
                <w:lang w:val="ka-GE"/>
              </w:rPr>
              <w:t xml:space="preserve"> </w:t>
            </w:r>
          </w:p>
          <w:p w14:paraId="410A65E8" w14:textId="77777777" w:rsidR="00E95E25" w:rsidRPr="00106683" w:rsidRDefault="00E95E25" w:rsidP="00A54B9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lang w:val="ka-GE"/>
              </w:rPr>
            </w:pPr>
            <w:r w:rsidRPr="00106683">
              <w:rPr>
                <w:rFonts w:ascii="Times New Roman" w:eastAsia="Times New Roman" w:hAnsi="Times New Roman" w:cs="Times New Roman"/>
                <w:sz w:val="20"/>
                <w:szCs w:val="18"/>
                <w:lang w:val="ka-GE"/>
              </w:rPr>
              <w:t>●</w:t>
            </w:r>
            <w:r w:rsidRPr="00106683">
              <w:rPr>
                <w:rFonts w:ascii="Times New Roman" w:eastAsia="Times New Roman" w:hAnsi="Times New Roman" w:cs="Times New Roman"/>
                <w:sz w:val="20"/>
                <w:szCs w:val="18"/>
                <w:lang w:val="ka-GE"/>
              </w:rPr>
              <w:tab/>
            </w:r>
            <w:r w:rsidRPr="00106683">
              <w:rPr>
                <w:rFonts w:ascii="Sylfaen" w:eastAsia="Times New Roman" w:hAnsi="Sylfaen" w:cs="Sylfaen"/>
                <w:sz w:val="20"/>
                <w:szCs w:val="18"/>
                <w:lang w:val="ka-GE"/>
              </w:rPr>
              <w:t>ბიბლიოთეკათშორისი</w:t>
            </w:r>
            <w:r w:rsidRPr="00106683">
              <w:rPr>
                <w:rFonts w:ascii="Times New Roman" w:eastAsia="Times New Roman" w:hAnsi="Times New Roman" w:cs="Times New Roman"/>
                <w:sz w:val="20"/>
                <w:szCs w:val="18"/>
                <w:lang w:val="ka-GE"/>
              </w:rPr>
              <w:t xml:space="preserve"> </w:t>
            </w:r>
            <w:r w:rsidRPr="00106683">
              <w:rPr>
                <w:rFonts w:ascii="Sylfaen" w:eastAsia="Times New Roman" w:hAnsi="Sylfaen" w:cs="Sylfaen"/>
                <w:sz w:val="20"/>
                <w:szCs w:val="18"/>
                <w:lang w:val="ka-GE"/>
              </w:rPr>
              <w:t>აბონიმენტი</w:t>
            </w:r>
          </w:p>
          <w:p w14:paraId="46F44CB9" w14:textId="77777777" w:rsidR="00E95E25" w:rsidRPr="00106683"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14:paraId="25302E13" w14:textId="77777777" w:rsidR="00E95E25"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პროგრამაში ჩართულია შემდეგი აკადემიური პერსონალი:</w:t>
            </w:r>
          </w:p>
          <w:p w14:paraId="446452B6" w14:textId="77777777" w:rsidR="00E95E25" w:rsidRPr="00106683"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9813AD">
              <w:rPr>
                <w:rFonts w:ascii="Sylfaen" w:hAnsi="Sylfaen" w:cs="Sylfaen"/>
                <w:b/>
                <w:sz w:val="20"/>
                <w:szCs w:val="20"/>
                <w:lang w:val="ka-GE"/>
              </w:rPr>
              <w:t>სოლო აკადემიური სიმღერა</w:t>
            </w:r>
            <w:r>
              <w:rPr>
                <w:rFonts w:ascii="Sylfaen" w:hAnsi="Sylfaen" w:cs="Sylfaen"/>
                <w:b/>
                <w:sz w:val="20"/>
                <w:szCs w:val="20"/>
                <w:lang w:val="ka-GE"/>
              </w:rPr>
              <w:t xml:space="preserve"> / </w:t>
            </w:r>
            <w:r w:rsidRPr="00106683">
              <w:rPr>
                <w:rFonts w:ascii="Sylfaen" w:hAnsi="Sylfaen" w:cs="Sylfaen"/>
                <w:b/>
                <w:sz w:val="20"/>
                <w:szCs w:val="20"/>
                <w:lang w:val="ka-GE"/>
              </w:rPr>
              <w:t>Solo Academic Singing</w:t>
            </w:r>
          </w:p>
          <w:p w14:paraId="57C5F8B7"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პროფესორი-თეიმურაზ გუგუშვილი</w:t>
            </w:r>
          </w:p>
          <w:p w14:paraId="60E37432"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პროფესორი-ელდარ  გეწაძე</w:t>
            </w:r>
          </w:p>
          <w:p w14:paraId="10ED9BB3"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პროფესორი-გულნარა კარიაული</w:t>
            </w:r>
          </w:p>
          <w:p w14:paraId="067AED56"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ასოც.პროფ.-სვეტლანა ეგოროვა</w:t>
            </w:r>
          </w:p>
          <w:p w14:paraId="34EF9E69"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სოც.პროფ.-ნატალია ვოლჩენკო</w:t>
            </w:r>
          </w:p>
          <w:p w14:paraId="679CF563"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ასოც.პროფ.-ანა ჩიხრაძე</w:t>
            </w:r>
          </w:p>
          <w:p w14:paraId="0B7ECF9A"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ასოც.პროფ.-თენგიზ ჩაჩავა</w:t>
            </w:r>
          </w:p>
          <w:p w14:paraId="1AEF0B5C"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აოსც.პროფ.-თეიმურაზ ელიავა(კამერული სიმღერა)</w:t>
            </w:r>
          </w:p>
          <w:p w14:paraId="5F9375AD"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ასოც.პროფ.-ქეთევან ელიავა</w:t>
            </w:r>
          </w:p>
          <w:p w14:paraId="371662F6"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ასოც.პროფ.დარეჯან მახაშვილი(კამერული სიმღერა)</w:t>
            </w:r>
          </w:p>
          <w:p w14:paraId="70DF4D88"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ასოც.პროფ.-ლიანა დადივაძე(კამერული სიმღერა)</w:t>
            </w:r>
          </w:p>
          <w:p w14:paraId="41AE5643"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ასისტ.პროფ.-ზაალ ხელაია</w:t>
            </w:r>
          </w:p>
          <w:p w14:paraId="58302BEB"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მასწ.-თამარ ივერი</w:t>
            </w:r>
          </w:p>
          <w:p w14:paraId="4B11BF92"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მასწ.-გიორგი გაგნიძე</w:t>
            </w:r>
          </w:p>
          <w:p w14:paraId="02EF1EC8"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მასწ.-გოჩა დათუსანი</w:t>
            </w:r>
          </w:p>
          <w:p w14:paraId="2A7C90DC"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მასწ.-პაატა ბურჭულაძე</w:t>
            </w:r>
          </w:p>
          <w:p w14:paraId="07CE163A"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მასწ.-ავთანდილ რევიშვილი</w:t>
            </w:r>
          </w:p>
          <w:p w14:paraId="0837726F"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მასწ.-დოდო დიასამიძე</w:t>
            </w:r>
          </w:p>
          <w:p w14:paraId="522DCB1D"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მასწ.-თამარ სარვაზიშვილი</w:t>
            </w:r>
          </w:p>
          <w:p w14:paraId="41D5F99E"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მასწ.-მიშელინა ქობალიანი</w:t>
            </w:r>
          </w:p>
          <w:p w14:paraId="48D5F352"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ემერიტუსი-გოჩა ბეჟუაშვილი</w:t>
            </w:r>
          </w:p>
          <w:p w14:paraId="52E47139"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ემერიტუსი-თენგიზ მუშკუდიანი</w:t>
            </w:r>
          </w:p>
          <w:p w14:paraId="20D868C8"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ემერიტუსი-მედეა ამირანაშვილი</w:t>
            </w:r>
          </w:p>
          <w:p w14:paraId="293888AA"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14:paraId="78DFAA96" w14:textId="77777777" w:rsidR="00E95E25" w:rsidRPr="00106683"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9813AD">
              <w:rPr>
                <w:rFonts w:ascii="Sylfaen" w:hAnsi="Sylfaen" w:cs="Sylfaen"/>
                <w:b/>
                <w:sz w:val="20"/>
                <w:szCs w:val="20"/>
                <w:lang w:val="ka-GE"/>
              </w:rPr>
              <w:t>ჩასაბერი  და დასარტყამი საკრავები</w:t>
            </w:r>
            <w:r w:rsidRPr="00106683">
              <w:rPr>
                <w:rFonts w:ascii="Sylfaen" w:hAnsi="Sylfaen" w:cs="Sylfaen"/>
                <w:b/>
                <w:sz w:val="20"/>
                <w:szCs w:val="20"/>
                <w:lang w:val="ka-GE"/>
              </w:rPr>
              <w:t xml:space="preserve"> / Wind and Dram Instruments</w:t>
            </w:r>
          </w:p>
          <w:p w14:paraId="37A02B9D"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პროფესორი-მურთაზ მაწკეპლაძე</w:t>
            </w:r>
          </w:p>
          <w:p w14:paraId="16B5E7E6"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პროფესორი-დავით ჯიშკარიანი</w:t>
            </w:r>
          </w:p>
          <w:p w14:paraId="5B8E2F6E"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ასოც.პროფ.-მერი ჟვანია</w:t>
            </w:r>
          </w:p>
          <w:p w14:paraId="78BE76BC"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ასოც.პროფ.-ირაკლი ევსტაფიშვილის</w:t>
            </w:r>
          </w:p>
          <w:p w14:paraId="3DDDFA17"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ასოც.პროფ.-პაატა ებრალიძე</w:t>
            </w:r>
          </w:p>
          <w:p w14:paraId="07D01E7F"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ასოც.პროფ.-ვაჟა ცენტერაძე</w:t>
            </w:r>
          </w:p>
          <w:p w14:paraId="562EB551"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ასისტ.პროფ.-დავით შამანაური</w:t>
            </w:r>
          </w:p>
          <w:p w14:paraId="58EED3B1"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ასისტ.პროფ.-დიმიტრი ბოქოლიშვილი</w:t>
            </w:r>
          </w:p>
          <w:p w14:paraId="5D3C2363"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მასწ.-ლაშა მღებრიშვილი</w:t>
            </w:r>
          </w:p>
          <w:p w14:paraId="672670FE"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მასწ-ვადიმ შიშკინი</w:t>
            </w:r>
          </w:p>
          <w:p w14:paraId="48C9ACEB"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14:paraId="7BFB9BBE" w14:textId="77777777" w:rsidR="00E95E25" w:rsidRPr="00106683"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9813AD">
              <w:rPr>
                <w:rFonts w:ascii="Sylfaen" w:hAnsi="Sylfaen" w:cs="Sylfaen"/>
                <w:b/>
                <w:sz w:val="20"/>
                <w:szCs w:val="20"/>
                <w:lang w:val="ka-GE"/>
              </w:rPr>
              <w:t>სიმებიანი საკრავები</w:t>
            </w:r>
            <w:r w:rsidRPr="00106683">
              <w:rPr>
                <w:rFonts w:ascii="Sylfaen" w:hAnsi="Sylfaen" w:cs="Sylfaen"/>
                <w:b/>
                <w:sz w:val="20"/>
                <w:szCs w:val="20"/>
                <w:lang w:val="ka-GE"/>
              </w:rPr>
              <w:t xml:space="preserve"> / String Instruments</w:t>
            </w:r>
          </w:p>
          <w:p w14:paraId="7E92C932"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პროფესორი-ქეთევან თუშმალიშვილი</w:t>
            </w:r>
          </w:p>
          <w:p w14:paraId="603D890F"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პროფესორი-ერნსტ არაქელოვი</w:t>
            </w:r>
          </w:p>
          <w:p w14:paraId="33BFF511"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ასოც.პროფ.-თამარ ბულია</w:t>
            </w:r>
          </w:p>
          <w:p w14:paraId="6629673D"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ასოც.პროფ.-გიორგი თაგაური</w:t>
            </w:r>
          </w:p>
          <w:p w14:paraId="5D6A75BC"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ასოც.პროფ.-ირაკლი ჯაფარიძე</w:t>
            </w:r>
          </w:p>
          <w:p w14:paraId="5833A0AF"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ასოც.პროფ.-მიხეილ ხოშტარია</w:t>
            </w:r>
          </w:p>
          <w:p w14:paraId="4FA84F49"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ასისტ.პროფ.-ლელა მჭედლიძე</w:t>
            </w:r>
          </w:p>
          <w:p w14:paraId="06F68B13"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ემერიტუსი-თამარ გაბარაშვილი</w:t>
            </w:r>
          </w:p>
          <w:p w14:paraId="3B420C6D"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მასწ.-ნოდარ ჟვანია</w:t>
            </w:r>
          </w:p>
          <w:p w14:paraId="6FE39819"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მასწ.-გია ხაინდრავა</w:t>
            </w:r>
          </w:p>
          <w:p w14:paraId="094EE382"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მასწ.-როდამ ჯანდიერი</w:t>
            </w:r>
          </w:p>
          <w:p w14:paraId="327A9F69"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მასწ.-ირინა კობახიძე</w:t>
            </w:r>
          </w:p>
          <w:p w14:paraId="254246EE"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მასწ.-ვაჟა კალანდაძე</w:t>
            </w:r>
          </w:p>
          <w:p w14:paraId="7AA7CC62"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მასწ.-ილია დათუკიშვილი</w:t>
            </w:r>
          </w:p>
          <w:p w14:paraId="1258C716"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14:paraId="72DA57A7" w14:textId="77777777" w:rsidR="00E95E25" w:rsidRPr="00106683"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9813AD">
              <w:rPr>
                <w:rFonts w:ascii="Sylfaen" w:hAnsi="Sylfaen" w:cs="Sylfaen"/>
                <w:b/>
                <w:sz w:val="20"/>
                <w:szCs w:val="20"/>
                <w:lang w:val="ka-GE"/>
              </w:rPr>
              <w:t>კლავიშიანი საკრავები</w:t>
            </w:r>
            <w:r w:rsidRPr="00106683">
              <w:rPr>
                <w:rFonts w:ascii="Sylfaen" w:hAnsi="Sylfaen" w:cs="Sylfaen"/>
                <w:b/>
                <w:sz w:val="20"/>
                <w:szCs w:val="20"/>
                <w:lang w:val="ka-GE"/>
              </w:rPr>
              <w:t xml:space="preserve"> / Keyboard Instruments</w:t>
            </w:r>
          </w:p>
          <w:p w14:paraId="3D619881"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პროფესორი-მანანა დოიჯაშვილი</w:t>
            </w:r>
          </w:p>
          <w:p w14:paraId="642469FF"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პროფესორი-ლალი სანიკიძე</w:t>
            </w:r>
          </w:p>
          <w:p w14:paraId="6403535F"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ასოც.პროფ.-ნინო ჟვანია</w:t>
            </w:r>
          </w:p>
          <w:p w14:paraId="6EA24763"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ასოც.პროფ.-ნინო ქათამაძე</w:t>
            </w:r>
          </w:p>
          <w:p w14:paraId="6299A609"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ასოც.პროფ-მანანა გოცირიძე</w:t>
            </w:r>
          </w:p>
          <w:p w14:paraId="3B8397E3"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ასოც.პროფ.-ალექსანდრე გარბერი</w:t>
            </w:r>
          </w:p>
          <w:p w14:paraId="4266B987"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ასოც.პროფ.-ბეჟან ნამგლაძე</w:t>
            </w:r>
          </w:p>
          <w:p w14:paraId="79E8569E"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ასისტ.პროფ.-ვახტანგ ჟორდანია</w:t>
            </w:r>
          </w:p>
          <w:p w14:paraId="614FDEC9"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ასისტ.პროფ.-დავით ალადაშვილი</w:t>
            </w:r>
          </w:p>
          <w:p w14:paraId="5022BABB"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ემერიტუსი-ედიშერ რუსიშვილი</w:t>
            </w:r>
          </w:p>
          <w:p w14:paraId="5F627F7C"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მასწავლებელი-ნუცა ჭირაქაძე</w:t>
            </w:r>
          </w:p>
          <w:p w14:paraId="60C192EF"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მასწ.-მანანა კანდელაკი</w:t>
            </w:r>
          </w:p>
          <w:p w14:paraId="7D2EC153"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მასწ.-ნოდარ ნაკაიძე</w:t>
            </w:r>
          </w:p>
          <w:p w14:paraId="05BB7994"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მოწვეული.მასწ.-სვეტლანა კორსანტია</w:t>
            </w:r>
          </w:p>
          <w:p w14:paraId="0433CFF4"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მასწ.-ლია ბაიდოშვილი</w:t>
            </w:r>
          </w:p>
          <w:p w14:paraId="52BD650F"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14:paraId="46DACABD" w14:textId="77777777" w:rsidR="00E95E25" w:rsidRPr="00106683"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9813AD">
              <w:rPr>
                <w:rFonts w:ascii="Sylfaen" w:hAnsi="Sylfaen" w:cs="Sylfaen"/>
                <w:b/>
                <w:sz w:val="20"/>
                <w:szCs w:val="20"/>
                <w:lang w:val="ka-GE"/>
              </w:rPr>
              <w:t>კამერული ანსამბლი</w:t>
            </w:r>
            <w:r>
              <w:rPr>
                <w:rFonts w:ascii="Sylfaen" w:hAnsi="Sylfaen" w:cs="Sylfaen"/>
                <w:b/>
                <w:sz w:val="20"/>
                <w:szCs w:val="20"/>
                <w:lang w:val="ka-GE"/>
              </w:rPr>
              <w:t xml:space="preserve"> </w:t>
            </w:r>
            <w:r w:rsidRPr="00106683">
              <w:rPr>
                <w:rFonts w:ascii="Sylfaen" w:hAnsi="Sylfaen" w:cs="Sylfaen"/>
                <w:b/>
                <w:sz w:val="20"/>
                <w:szCs w:val="20"/>
                <w:lang w:val="ka-GE"/>
              </w:rPr>
              <w:t xml:space="preserve"> / Chamber Music</w:t>
            </w:r>
          </w:p>
          <w:p w14:paraId="52A089C7"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პროფესორი-ოთარ ჩუბინიშვილი</w:t>
            </w:r>
          </w:p>
          <w:p w14:paraId="73D27E51"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პროფესორი-ნოდარ ჟვანია</w:t>
            </w:r>
          </w:p>
          <w:p w14:paraId="6D44E042"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ასოც.პროფ.-მანანა ქანთარია</w:t>
            </w:r>
          </w:p>
          <w:p w14:paraId="065C477B"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ასოც.პროფ.-მედეა ალთუნაშვილი</w:t>
            </w:r>
          </w:p>
          <w:p w14:paraId="1D2EE4C5"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ასოც.პროფ.-თამარ ლიჩელი</w:t>
            </w:r>
          </w:p>
          <w:p w14:paraId="2B0B1E0D"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ასოც.პროფ.-ნინო ბაქრაძე</w:t>
            </w:r>
          </w:p>
          <w:p w14:paraId="648CB34F"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ასოც.პროფ.-გია ხაინდრავა</w:t>
            </w:r>
          </w:p>
          <w:p w14:paraId="04C7CEB2"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ასოც.პროფ.-ნანა ლესელიძე</w:t>
            </w:r>
          </w:p>
          <w:p w14:paraId="005132D9"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ასისტ,პროფ.-თამარ ჟვანია</w:t>
            </w:r>
          </w:p>
          <w:p w14:paraId="46185A71"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ასისტ.პროფ.-თეონა მიქელაძე</w:t>
            </w:r>
          </w:p>
          <w:p w14:paraId="2F526FF4"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ასისტ.პროფ.-შოთა გოგოძე</w:t>
            </w:r>
          </w:p>
          <w:p w14:paraId="089DAFC5"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ემერიტუსი-ნათელა კვირკველია</w:t>
            </w:r>
          </w:p>
          <w:p w14:paraId="246CE106"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მასწ.-თეიმურაზ ხარაძე</w:t>
            </w:r>
          </w:p>
          <w:p w14:paraId="00016F76"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14:paraId="521DB1E5" w14:textId="77777777" w:rsidR="00E95E25" w:rsidRPr="00485B84"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lang w:val="ka-GE"/>
              </w:rPr>
            </w:pPr>
            <w:r w:rsidRPr="009813AD">
              <w:rPr>
                <w:rFonts w:ascii="Sylfaen" w:hAnsi="Sylfaen" w:cs="Sylfaen"/>
                <w:b/>
                <w:sz w:val="20"/>
                <w:szCs w:val="20"/>
                <w:lang w:val="ka-GE"/>
              </w:rPr>
              <w:t xml:space="preserve">საკონცერტმაისტერო </w:t>
            </w:r>
            <w:r>
              <w:rPr>
                <w:rFonts w:ascii="Sylfaen" w:hAnsi="Sylfaen" w:cs="Sylfaen"/>
                <w:b/>
                <w:sz w:val="20"/>
                <w:szCs w:val="20"/>
                <w:lang w:val="ka-GE"/>
              </w:rPr>
              <w:t>დაოსტატება</w:t>
            </w:r>
            <w:r>
              <w:rPr>
                <w:rFonts w:ascii="Sylfaen" w:hAnsi="Sylfaen" w:cs="Sylfaen"/>
                <w:b/>
                <w:sz w:val="20"/>
                <w:szCs w:val="20"/>
              </w:rPr>
              <w:t xml:space="preserve"> / </w:t>
            </w:r>
            <w:r w:rsidRPr="00485B84">
              <w:rPr>
                <w:rFonts w:ascii="Sylfaen" w:hAnsi="Sylfaen" w:cs="Sylfaen"/>
                <w:b/>
                <w:sz w:val="20"/>
                <w:szCs w:val="20"/>
              </w:rPr>
              <w:t>Piano Accompanist</w:t>
            </w:r>
          </w:p>
          <w:p w14:paraId="583E8897"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პროფესორი-ზეინაბ ბაქრაძე</w:t>
            </w:r>
          </w:p>
          <w:p w14:paraId="720AEDDB"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ასოც.პროფ.-ცირა ქამუშაძე</w:t>
            </w:r>
          </w:p>
          <w:p w14:paraId="2853E511"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ასოც.პროფ-ნანი სანაძე</w:t>
            </w:r>
          </w:p>
          <w:p w14:paraId="3587966B"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ასოც.პროფ.-თეა ბუაძე</w:t>
            </w:r>
          </w:p>
          <w:p w14:paraId="2DA24729"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ასოც.პროფ.-მარინა ადამიშვილი</w:t>
            </w:r>
          </w:p>
          <w:p w14:paraId="4590C3E4"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ასისტ.პროფ.-ირინა აივაზოვა</w:t>
            </w:r>
          </w:p>
          <w:p w14:paraId="5DB7CD0E"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14:paraId="6F427A02" w14:textId="77777777" w:rsidR="00E95E25" w:rsidRPr="00485B84"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b/>
                <w:sz w:val="20"/>
                <w:szCs w:val="20"/>
              </w:rPr>
            </w:pPr>
            <w:r w:rsidRPr="009813AD">
              <w:rPr>
                <w:rFonts w:ascii="Sylfaen" w:hAnsi="Sylfaen" w:cs="Sylfaen"/>
                <w:b/>
                <w:sz w:val="20"/>
                <w:szCs w:val="20"/>
                <w:lang w:val="ka-GE"/>
              </w:rPr>
              <w:t>აკადემიური გუნდის დირიჟორობა</w:t>
            </w:r>
            <w:r>
              <w:rPr>
                <w:rFonts w:ascii="Sylfaen" w:hAnsi="Sylfaen" w:cs="Sylfaen"/>
                <w:b/>
                <w:sz w:val="20"/>
                <w:szCs w:val="20"/>
              </w:rPr>
              <w:t xml:space="preserve"> / Conducting  </w:t>
            </w:r>
          </w:p>
          <w:p w14:paraId="644F9C74"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პროფესორი-ლიანა ჭონიშვილი</w:t>
            </w:r>
          </w:p>
          <w:p w14:paraId="5D32068D"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ასოც.პროფ.-ავთანდილ რევიშვილი</w:t>
            </w:r>
          </w:p>
          <w:p w14:paraId="63322517"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ასოც.პროფ.-ბორის ძნელაძე</w:t>
            </w:r>
          </w:p>
          <w:p w14:paraId="15C5C357"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ასოც.პროფ.-ლიანა ლომიაშვილი</w:t>
            </w:r>
          </w:p>
          <w:p w14:paraId="5EE3AE3B"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ასოც.პროფ.-მიხეილ ედიშერაშვილი</w:t>
            </w:r>
          </w:p>
          <w:p w14:paraId="5F9FEE2A"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ასისტ.პროფ.-ომარ ბურდული</w:t>
            </w:r>
          </w:p>
          <w:p w14:paraId="1580AE35"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ემერიტუსი-შალვა მოსიძე</w:t>
            </w:r>
          </w:p>
          <w:p w14:paraId="04A7DEC8"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მასწ.-არჩილ უშვერიძე</w:t>
            </w:r>
          </w:p>
          <w:p w14:paraId="371A429F" w14:textId="77777777" w:rsidR="00E95E25" w:rsidRPr="009813AD"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sidRPr="009813AD">
              <w:rPr>
                <w:rFonts w:ascii="Sylfaen" w:hAnsi="Sylfaen" w:cs="Sylfaen"/>
                <w:sz w:val="20"/>
                <w:szCs w:val="20"/>
                <w:lang w:val="ka-GE"/>
              </w:rPr>
              <w:t>მოწვეული მასწ.-მიხეილ ჯავახიშვილი</w:t>
            </w:r>
          </w:p>
          <w:p w14:paraId="057AAECC" w14:textId="77777777" w:rsidR="00E95E25" w:rsidRPr="006B3237"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tc>
      </w:tr>
      <w:tr w:rsidR="00E95E25" w:rsidRPr="006B3237" w14:paraId="4FC4951D" w14:textId="77777777" w:rsidTr="00A54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192C8C4B"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პროგრამის</w:t>
            </w:r>
            <w:r>
              <w:rPr>
                <w:rFonts w:ascii="Sylfaen" w:hAnsi="Sylfaen" w:cs="Sylfaen"/>
                <w:color w:val="000000"/>
                <w:sz w:val="20"/>
                <w:szCs w:val="20"/>
                <w:lang w:val="ka-GE"/>
              </w:rPr>
              <w:t xml:space="preserve"> </w:t>
            </w:r>
            <w:r w:rsidRPr="006B3237">
              <w:rPr>
                <w:rFonts w:ascii="Sylfaen" w:hAnsi="Sylfaen" w:cs="Sylfaen"/>
                <w:color w:val="000000"/>
                <w:sz w:val="20"/>
                <w:szCs w:val="20"/>
              </w:rPr>
              <w:t>ფინანსური</w:t>
            </w:r>
          </w:p>
          <w:p w14:paraId="5D0EE512"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უზრუნველყოფა</w:t>
            </w:r>
          </w:p>
          <w:p w14:paraId="1F76DCDA" w14:textId="77777777" w:rsidR="00E95E25" w:rsidRPr="006B3237" w:rsidRDefault="00E95E25" w:rsidP="00A54B92">
            <w:pPr>
              <w:autoSpaceDE w:val="0"/>
              <w:autoSpaceDN w:val="0"/>
              <w:adjustRightInd w:val="0"/>
              <w:rPr>
                <w:rFonts w:ascii="Sylfaen" w:hAnsi="Sylfaen" w:cs="Sylfaen"/>
                <w:b w:val="0"/>
                <w:bCs w:val="0"/>
                <w:color w:val="000000"/>
                <w:sz w:val="20"/>
                <w:szCs w:val="20"/>
              </w:rPr>
            </w:pPr>
          </w:p>
        </w:tc>
        <w:tc>
          <w:tcPr>
            <w:tcW w:w="9769" w:type="dxa"/>
          </w:tcPr>
          <w:p w14:paraId="2E034D98" w14:textId="77777777" w:rsidR="00E95E25" w:rsidRPr="006B3237" w:rsidRDefault="00E95E25" w:rsidP="00A54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Sylfaen" w:hAnsi="Sylfaen" w:cs="Sylfaen"/>
                <w:sz w:val="20"/>
                <w:szCs w:val="20"/>
                <w:lang w:val="ka-GE"/>
              </w:rPr>
            </w:pPr>
            <w:r w:rsidRPr="006B3237">
              <w:rPr>
                <w:rFonts w:ascii="Sylfaen" w:hAnsi="Sylfaen" w:cs="Sylfaen"/>
                <w:sz w:val="20"/>
                <w:szCs w:val="20"/>
                <w:lang w:val="ka-GE"/>
              </w:rPr>
              <w:t>იხ. დანართი</w:t>
            </w:r>
          </w:p>
        </w:tc>
      </w:tr>
      <w:tr w:rsidR="00E95E25" w:rsidRPr="006B3237" w14:paraId="42A39618" w14:textId="77777777" w:rsidTr="00A54B92">
        <w:tc>
          <w:tcPr>
            <w:cnfStyle w:val="001000000000" w:firstRow="0" w:lastRow="0" w:firstColumn="1" w:lastColumn="0" w:oddVBand="0" w:evenVBand="0" w:oddHBand="0" w:evenHBand="0" w:firstRowFirstColumn="0" w:firstRowLastColumn="0" w:lastRowFirstColumn="0" w:lastRowLastColumn="0"/>
            <w:tcW w:w="3119" w:type="dxa"/>
            <w:shd w:val="clear" w:color="auto" w:fill="D0CECE" w:themeFill="background2" w:themeFillShade="E6"/>
          </w:tcPr>
          <w:p w14:paraId="43994BA8"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 w:hAnsi="Sylfaen" w:cs="Sylfaen"/>
                <w:color w:val="000000"/>
                <w:sz w:val="20"/>
                <w:szCs w:val="20"/>
              </w:rPr>
              <w:t>დამატებითი</w:t>
            </w:r>
            <w:r>
              <w:rPr>
                <w:rFonts w:ascii="Sylfaen" w:hAnsi="Sylfaen" w:cs="Sylfaen"/>
                <w:color w:val="000000"/>
                <w:sz w:val="20"/>
                <w:szCs w:val="20"/>
                <w:lang w:val="ka-GE"/>
              </w:rPr>
              <w:t xml:space="preserve"> </w:t>
            </w:r>
            <w:r w:rsidRPr="006B3237">
              <w:rPr>
                <w:rFonts w:ascii="Sylfaen" w:hAnsi="Sylfaen" w:cs="Sylfaen"/>
                <w:color w:val="000000"/>
                <w:sz w:val="20"/>
                <w:szCs w:val="20"/>
              </w:rPr>
              <w:t>ინფორმაცია</w:t>
            </w:r>
          </w:p>
          <w:p w14:paraId="6AF848DD" w14:textId="77777777" w:rsidR="00E95E25" w:rsidRPr="006B3237" w:rsidRDefault="00E95E25" w:rsidP="00A54B92">
            <w:pPr>
              <w:autoSpaceDE w:val="0"/>
              <w:autoSpaceDN w:val="0"/>
              <w:adjustRightInd w:val="0"/>
              <w:rPr>
                <w:rFonts w:ascii="Sylfaen,Bold" w:hAnsi="Sylfaen,Bold" w:cs="Sylfaen,Bold"/>
                <w:b w:val="0"/>
                <w:bCs w:val="0"/>
                <w:color w:val="000000"/>
                <w:sz w:val="20"/>
                <w:szCs w:val="20"/>
              </w:rPr>
            </w:pPr>
            <w:r w:rsidRPr="006B3237">
              <w:rPr>
                <w:rFonts w:ascii="Sylfaen,Bold" w:hAnsi="Sylfaen,Bold" w:cs="Sylfaen,Bold"/>
                <w:color w:val="000000"/>
                <w:sz w:val="20"/>
                <w:szCs w:val="20"/>
              </w:rPr>
              <w:t>(</w:t>
            </w:r>
            <w:r w:rsidRPr="006B3237">
              <w:rPr>
                <w:rFonts w:ascii="Sylfaen" w:hAnsi="Sylfaen" w:cs="Sylfaen"/>
                <w:color w:val="000000"/>
                <w:sz w:val="20"/>
                <w:szCs w:val="20"/>
              </w:rPr>
              <w:t>საჭიროების</w:t>
            </w:r>
            <w:r>
              <w:rPr>
                <w:rFonts w:ascii="Sylfaen" w:hAnsi="Sylfaen" w:cs="Sylfaen"/>
                <w:color w:val="000000"/>
                <w:sz w:val="20"/>
                <w:szCs w:val="20"/>
                <w:lang w:val="ka-GE"/>
              </w:rPr>
              <w:t xml:space="preserve"> </w:t>
            </w:r>
            <w:r w:rsidRPr="006B3237">
              <w:rPr>
                <w:rFonts w:ascii="Sylfaen" w:hAnsi="Sylfaen" w:cs="Sylfaen"/>
                <w:color w:val="000000"/>
                <w:sz w:val="20"/>
                <w:szCs w:val="20"/>
              </w:rPr>
              <w:t>შემთხვევაში</w:t>
            </w:r>
            <w:r w:rsidRPr="006B3237">
              <w:rPr>
                <w:rFonts w:ascii="Sylfaen,Bold" w:hAnsi="Sylfaen,Bold" w:cs="Sylfaen,Bold"/>
                <w:color w:val="000000"/>
                <w:sz w:val="20"/>
                <w:szCs w:val="20"/>
              </w:rPr>
              <w:t>)</w:t>
            </w:r>
          </w:p>
          <w:p w14:paraId="52104882" w14:textId="77777777" w:rsidR="00E95E25" w:rsidRPr="006B3237" w:rsidRDefault="00E95E25" w:rsidP="00A54B92">
            <w:pPr>
              <w:autoSpaceDE w:val="0"/>
              <w:autoSpaceDN w:val="0"/>
              <w:adjustRightInd w:val="0"/>
              <w:rPr>
                <w:rFonts w:ascii="Sylfaen" w:hAnsi="Sylfaen" w:cs="Sylfaen"/>
                <w:b w:val="0"/>
                <w:bCs w:val="0"/>
                <w:color w:val="000000"/>
                <w:sz w:val="20"/>
                <w:szCs w:val="20"/>
              </w:rPr>
            </w:pPr>
          </w:p>
        </w:tc>
        <w:tc>
          <w:tcPr>
            <w:tcW w:w="9769" w:type="dxa"/>
            <w:shd w:val="clear" w:color="auto" w:fill="FFFFFF" w:themeFill="background1"/>
          </w:tcPr>
          <w:p w14:paraId="55BA97BD" w14:textId="1DA56179" w:rsidR="00E95E25" w:rsidRDefault="00E95E25" w:rsidP="00A54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კვლევითი კომპონენტი, შედგება შემსრულებლობისა და კვლევის ნაწილებისაგან.</w:t>
            </w:r>
          </w:p>
          <w:p w14:paraId="725C18CE" w14:textId="77777777" w:rsidR="00E95E25"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 xml:space="preserve">დოქტორანტი ვალდებულია ყოველწლიურად გამართოს კონცერტი (დოქტორანტურის განმავლობაში სულ 3 კონცერტი), რომლის რეპერტუარიც შეესაბამება პროგრამით განსაზღვრულ მოთხოვნებს, წინასწარ არის გაწერილი ინდივიდუალური გეგმით და შეთანხმებული და დამტკიცებულია შესაბამისი მიმართულების სხდომაზე.  </w:t>
            </w:r>
          </w:p>
          <w:p w14:paraId="52308D4C" w14:textId="77777777" w:rsidR="00E95E25"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შესაძლებელია დოქტორანტმა კონცერტები შეასრულოს როგორც კონსერვატორიის, ასევე სხვა აკადემიურ/საკონცერტო სივრცეში. დოქტორანტის მიერ სხვა აკადემიურ/საკონცერტო სივრცეში შესრულებული კონცერტებიდან შესაძლებელია აღიარებულ იქნას (ჩასაბერი და დასარტყამი ინსტრუმენტების მიმართულებით, მხოლოდ იმ შემთხვევაში, თუ კონცერტს ესწრება ჟიური) მხოლოდ 1 კონცერტი, რომელიც აკმაყოფილებს შემდეგ მოთხოვნებს: 1) რეპერტუარი შეესაბამება პროგრამითა და ინდივიდუალური სასწავლო გეგმით განსაზღვრული რეპერტუარის სტილს, ჟანრს, ეპოქასა და ქრონომეტრაჟს (ასეთის არსებობის შემთხვევაში); 2) დოქტორანტის მიერ წარმოდგენილი იქნება შესაბამისი პროგრამა და ვიდეოჩანაწერი.</w:t>
            </w:r>
          </w:p>
          <w:p w14:paraId="2BA97D32" w14:textId="77777777" w:rsidR="00E95E25"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 xml:space="preserve">სასწავლო კომპონენტებისა და 3 კონცერტის შესრულება წარმოადგენს სადისერტაციო ნაშრომის დაცვაზე დაშვების წინაპირობას. </w:t>
            </w:r>
          </w:p>
          <w:p w14:paraId="20349FD0" w14:textId="77777777" w:rsidR="00E95E25"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p>
          <w:p w14:paraId="1DE3AE54" w14:textId="084AE0A5" w:rsidR="00E95E25" w:rsidRPr="00DB4C55" w:rsidRDefault="00E95E25" w:rsidP="00A54B9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Sylfaen" w:hAnsi="Sylfaen" w:cs="Sylfaen"/>
                <w:sz w:val="20"/>
                <w:szCs w:val="20"/>
                <w:lang w:val="ka-GE"/>
              </w:rPr>
            </w:pPr>
            <w:r>
              <w:rPr>
                <w:rFonts w:ascii="Sylfaen" w:hAnsi="Sylfaen" w:cs="Sylfaen"/>
                <w:sz w:val="20"/>
                <w:szCs w:val="20"/>
                <w:lang w:val="ka-GE"/>
              </w:rPr>
              <w:t xml:space="preserve">კვლევის </w:t>
            </w:r>
            <w:r w:rsidRPr="00995FEB">
              <w:rPr>
                <w:rFonts w:ascii="Sylfaen" w:hAnsi="Sylfaen" w:cs="Sylfaen"/>
                <w:sz w:val="20"/>
                <w:szCs w:val="20"/>
                <w:lang w:val="ka-GE"/>
              </w:rPr>
              <w:t>თემატიკისა და სპეციფიკის გათვალისწინებით, საჭიროების შემთხვევაში, დოქტორანტს აქვს უფლება ისარგებლოს სხვადასხვა დარგის წარმომადგენელი აკადემიური პერსონალის კონსულტაციით. კონსულტაციებთან დაკავშირებული დამატებითი ინფორმაცია იხ. დოქტორანტურის დებულება</w:t>
            </w:r>
            <w:r>
              <w:rPr>
                <w:rFonts w:ascii="Sylfaen" w:hAnsi="Sylfaen" w:cs="Sylfaen"/>
                <w:sz w:val="20"/>
                <w:szCs w:val="20"/>
                <w:lang w:val="ka-GE"/>
              </w:rPr>
              <w:t>.</w:t>
            </w:r>
          </w:p>
        </w:tc>
      </w:tr>
    </w:tbl>
    <w:p w14:paraId="18C1FECC" w14:textId="77777777" w:rsidR="00E95E25" w:rsidRDefault="00E95E25" w:rsidP="00E95E25">
      <w:pPr>
        <w:rPr>
          <w:rFonts w:ascii="Sylfaen" w:hAnsi="Sylfaen"/>
          <w:lang w:val="ka-GE"/>
        </w:rPr>
      </w:pPr>
    </w:p>
    <w:p w14:paraId="6558970C" w14:textId="77777777" w:rsidR="00E95E25" w:rsidRDefault="00E95E25" w:rsidP="00E95E25">
      <w:pPr>
        <w:rPr>
          <w:rFonts w:ascii="Sylfaen" w:hAnsi="Sylfaen"/>
          <w:lang w:val="ka-GE"/>
        </w:rPr>
      </w:pPr>
    </w:p>
    <w:p w14:paraId="12A79761" w14:textId="77777777" w:rsidR="00E95E25" w:rsidRPr="006D707D" w:rsidRDefault="00E95E25" w:rsidP="00E95E25">
      <w:pPr>
        <w:jc w:val="center"/>
        <w:rPr>
          <w:rFonts w:ascii="Sylfaen" w:hAnsi="Sylfaen" w:cs="Sylfaen,Bold"/>
          <w:b/>
          <w:bCs/>
          <w:sz w:val="24"/>
          <w:szCs w:val="24"/>
          <w:lang w:val="ka-GE"/>
        </w:rPr>
      </w:pPr>
      <w:r w:rsidRPr="00DE6947">
        <w:rPr>
          <w:rFonts w:ascii="Sylfaen" w:hAnsi="Sylfaen" w:cs="Sylfaen"/>
          <w:b/>
          <w:bCs/>
          <w:sz w:val="24"/>
          <w:szCs w:val="24"/>
        </w:rPr>
        <w:t>პროგრამის</w:t>
      </w:r>
      <w:r>
        <w:rPr>
          <w:rFonts w:ascii="Sylfaen" w:hAnsi="Sylfaen" w:cs="Sylfaen"/>
          <w:b/>
          <w:bCs/>
          <w:sz w:val="24"/>
          <w:szCs w:val="24"/>
          <w:lang w:val="ka-GE"/>
        </w:rPr>
        <w:t xml:space="preserve"> </w:t>
      </w:r>
      <w:r w:rsidRPr="00DE6947">
        <w:rPr>
          <w:rFonts w:ascii="Sylfaen" w:hAnsi="Sylfaen" w:cs="Sylfaen"/>
          <w:b/>
          <w:bCs/>
          <w:sz w:val="24"/>
          <w:szCs w:val="24"/>
        </w:rPr>
        <w:t>სტრუქტურა</w:t>
      </w:r>
    </w:p>
    <w:tbl>
      <w:tblPr>
        <w:tblStyle w:val="TableGrid"/>
        <w:tblW w:w="13082" w:type="dxa"/>
        <w:tblLook w:val="04A0" w:firstRow="1" w:lastRow="0" w:firstColumn="1" w:lastColumn="0" w:noHBand="0" w:noVBand="1"/>
      </w:tblPr>
      <w:tblGrid>
        <w:gridCol w:w="333"/>
        <w:gridCol w:w="628"/>
        <w:gridCol w:w="1709"/>
        <w:gridCol w:w="634"/>
        <w:gridCol w:w="769"/>
        <w:gridCol w:w="1075"/>
        <w:gridCol w:w="1574"/>
        <w:gridCol w:w="1507"/>
        <w:gridCol w:w="568"/>
        <w:gridCol w:w="1175"/>
        <w:gridCol w:w="1045"/>
        <w:gridCol w:w="1114"/>
        <w:gridCol w:w="951"/>
      </w:tblGrid>
      <w:tr w:rsidR="00E95E25" w:rsidRPr="00DE6947" w14:paraId="0B33148E" w14:textId="77777777" w:rsidTr="00A54B92">
        <w:tc>
          <w:tcPr>
            <w:tcW w:w="13082" w:type="dxa"/>
            <w:gridSpan w:val="13"/>
          </w:tcPr>
          <w:p w14:paraId="42672CEB" w14:textId="77777777" w:rsidR="00E95E25" w:rsidRPr="00DE6947" w:rsidRDefault="00E95E25" w:rsidP="00A54B92">
            <w:pPr>
              <w:jc w:val="center"/>
              <w:rPr>
                <w:rFonts w:ascii="Sylfaen" w:hAnsi="Sylfaen"/>
                <w:sz w:val="16"/>
                <w:szCs w:val="16"/>
                <w:lang w:val="ka-GE"/>
              </w:rPr>
            </w:pPr>
            <w:r w:rsidRPr="00DE6947">
              <w:rPr>
                <w:rFonts w:ascii="Sylfaen" w:hAnsi="Sylfaen" w:cs="Sylfaen"/>
                <w:b/>
                <w:bCs/>
                <w:sz w:val="16"/>
                <w:szCs w:val="16"/>
              </w:rPr>
              <w:t>სასწავლოკურსების</w:t>
            </w:r>
            <w:r w:rsidRPr="00DE6947">
              <w:rPr>
                <w:rFonts w:ascii="Sylfaen,Bold" w:hAnsi="Sylfaen,Bold" w:cs="Sylfaen,Bold"/>
                <w:b/>
                <w:bCs/>
                <w:sz w:val="16"/>
                <w:szCs w:val="16"/>
              </w:rPr>
              <w:t xml:space="preserve"> / </w:t>
            </w:r>
            <w:r w:rsidRPr="00DE6947">
              <w:rPr>
                <w:rFonts w:ascii="Sylfaen" w:hAnsi="Sylfaen" w:cs="Sylfaen"/>
                <w:b/>
                <w:bCs/>
                <w:sz w:val="16"/>
                <w:szCs w:val="16"/>
              </w:rPr>
              <w:t>მოდულების</w:t>
            </w:r>
            <w:r>
              <w:rPr>
                <w:rFonts w:ascii="Sylfaen" w:hAnsi="Sylfaen" w:cs="Sylfaen"/>
                <w:b/>
                <w:bCs/>
                <w:sz w:val="16"/>
                <w:szCs w:val="16"/>
                <w:lang w:val="ka-GE"/>
              </w:rPr>
              <w:t xml:space="preserve"> </w:t>
            </w:r>
            <w:r w:rsidRPr="00DE6947">
              <w:rPr>
                <w:rFonts w:ascii="Sylfaen" w:hAnsi="Sylfaen" w:cs="Sylfaen"/>
                <w:b/>
                <w:bCs/>
                <w:sz w:val="16"/>
                <w:szCs w:val="16"/>
              </w:rPr>
              <w:t>ტიპი</w:t>
            </w:r>
            <w:r w:rsidRPr="00DE6947">
              <w:rPr>
                <w:rFonts w:ascii="Sylfaen,Bold" w:hAnsi="Sylfaen,Bold" w:cs="Sylfaen,Bold"/>
                <w:b/>
                <w:bCs/>
                <w:sz w:val="16"/>
                <w:szCs w:val="16"/>
              </w:rPr>
              <w:t xml:space="preserve">:  </w:t>
            </w:r>
            <w:r w:rsidRPr="00DE6947">
              <w:rPr>
                <w:rFonts w:ascii="Sylfaen" w:hAnsi="Sylfaen" w:cs="Sylfaen"/>
                <w:b/>
                <w:bCs/>
                <w:sz w:val="16"/>
                <w:szCs w:val="16"/>
              </w:rPr>
              <w:t>სავალდებულო</w:t>
            </w:r>
            <w:r w:rsidRPr="00DE6947">
              <w:rPr>
                <w:rFonts w:ascii="Sylfaen,Bold" w:hAnsi="Sylfaen,Bold" w:cs="Sylfaen,Bold"/>
                <w:b/>
                <w:bCs/>
                <w:sz w:val="16"/>
                <w:szCs w:val="16"/>
              </w:rPr>
              <w:t xml:space="preserve"> / </w:t>
            </w:r>
            <w:r w:rsidRPr="00DE6947">
              <w:rPr>
                <w:rFonts w:ascii="Sylfaen" w:hAnsi="Sylfaen" w:cs="Sylfaen"/>
                <w:b/>
                <w:bCs/>
                <w:sz w:val="16"/>
                <w:szCs w:val="16"/>
              </w:rPr>
              <w:t>არჩევითი</w:t>
            </w:r>
          </w:p>
        </w:tc>
      </w:tr>
      <w:tr w:rsidR="00E95E25" w:rsidRPr="00DE6947" w14:paraId="0925E6E6" w14:textId="77777777" w:rsidTr="00DA405F">
        <w:trPr>
          <w:trHeight w:val="375"/>
        </w:trPr>
        <w:tc>
          <w:tcPr>
            <w:tcW w:w="333" w:type="dxa"/>
            <w:vMerge w:val="restart"/>
          </w:tcPr>
          <w:p w14:paraId="41A8559E" w14:textId="77777777" w:rsidR="00E95E25" w:rsidRPr="00DE6947" w:rsidRDefault="00E95E25" w:rsidP="00A54B92">
            <w:pPr>
              <w:autoSpaceDE w:val="0"/>
              <w:autoSpaceDN w:val="0"/>
              <w:adjustRightInd w:val="0"/>
              <w:rPr>
                <w:rFonts w:ascii="Sylfaen,Bold" w:hAnsi="Sylfaen,Bold" w:cs="Sylfaen,Bold"/>
                <w:bCs/>
                <w:sz w:val="16"/>
                <w:szCs w:val="16"/>
              </w:rPr>
            </w:pPr>
            <w:r w:rsidRPr="00DE6947">
              <w:rPr>
                <w:rFonts w:ascii="Sylfaen,Bold" w:hAnsi="Sylfaen,Bold" w:cs="Sylfaen,Bold"/>
                <w:bCs/>
                <w:sz w:val="16"/>
                <w:szCs w:val="16"/>
              </w:rPr>
              <w:t xml:space="preserve">N </w:t>
            </w:r>
          </w:p>
          <w:p w14:paraId="71E9538E" w14:textId="77777777" w:rsidR="00E95E25" w:rsidRPr="00DE6947" w:rsidRDefault="00E95E25" w:rsidP="00A54B92">
            <w:pPr>
              <w:jc w:val="center"/>
              <w:rPr>
                <w:rFonts w:ascii="Sylfaen" w:hAnsi="Sylfaen"/>
                <w:sz w:val="16"/>
                <w:szCs w:val="16"/>
                <w:lang w:val="ka-GE"/>
              </w:rPr>
            </w:pPr>
          </w:p>
        </w:tc>
        <w:tc>
          <w:tcPr>
            <w:tcW w:w="628" w:type="dxa"/>
            <w:vMerge w:val="restart"/>
          </w:tcPr>
          <w:p w14:paraId="1F376187" w14:textId="77777777" w:rsidR="00E95E25" w:rsidRPr="000156B6" w:rsidRDefault="00E95E25" w:rsidP="00A54B92">
            <w:pPr>
              <w:autoSpaceDE w:val="0"/>
              <w:autoSpaceDN w:val="0"/>
              <w:adjustRightInd w:val="0"/>
              <w:rPr>
                <w:rFonts w:ascii="Sylfaen,Bold" w:hAnsi="Sylfaen,Bold" w:cs="Sylfaen,Bold"/>
                <w:b/>
                <w:sz w:val="16"/>
                <w:szCs w:val="16"/>
              </w:rPr>
            </w:pPr>
            <w:r w:rsidRPr="000156B6">
              <w:rPr>
                <w:rFonts w:ascii="Sylfaen" w:hAnsi="Sylfaen" w:cs="Sylfaen"/>
                <w:b/>
                <w:sz w:val="16"/>
                <w:szCs w:val="16"/>
              </w:rPr>
              <w:t>კოდი</w:t>
            </w:r>
          </w:p>
          <w:p w14:paraId="2AA54419" w14:textId="77777777" w:rsidR="00E95E25" w:rsidRPr="000156B6" w:rsidRDefault="00E95E25" w:rsidP="00A54B92">
            <w:pPr>
              <w:jc w:val="center"/>
              <w:rPr>
                <w:rFonts w:ascii="Sylfaen" w:hAnsi="Sylfaen"/>
                <w:b/>
                <w:sz w:val="16"/>
                <w:szCs w:val="16"/>
                <w:lang w:val="ka-GE"/>
              </w:rPr>
            </w:pPr>
          </w:p>
        </w:tc>
        <w:tc>
          <w:tcPr>
            <w:tcW w:w="1709" w:type="dxa"/>
            <w:vMerge w:val="restart"/>
          </w:tcPr>
          <w:p w14:paraId="21323492" w14:textId="77777777" w:rsidR="00E95E25" w:rsidRPr="000156B6" w:rsidRDefault="00E95E25" w:rsidP="00A54B92">
            <w:pPr>
              <w:autoSpaceDE w:val="0"/>
              <w:autoSpaceDN w:val="0"/>
              <w:adjustRightInd w:val="0"/>
              <w:rPr>
                <w:rFonts w:ascii="Sylfaen,Bold" w:hAnsi="Sylfaen,Bold" w:cs="Sylfaen,Bold"/>
                <w:b/>
                <w:sz w:val="16"/>
                <w:szCs w:val="16"/>
              </w:rPr>
            </w:pPr>
            <w:r w:rsidRPr="000156B6">
              <w:rPr>
                <w:rFonts w:ascii="Sylfaen" w:hAnsi="Sylfaen" w:cs="Sylfaen"/>
                <w:b/>
                <w:sz w:val="16"/>
                <w:szCs w:val="16"/>
              </w:rPr>
              <w:t>სასწავლო</w:t>
            </w:r>
          </w:p>
          <w:p w14:paraId="1E179571" w14:textId="77777777" w:rsidR="00E95E25" w:rsidRPr="000156B6" w:rsidRDefault="00E95E25" w:rsidP="00A54B92">
            <w:pPr>
              <w:autoSpaceDE w:val="0"/>
              <w:autoSpaceDN w:val="0"/>
              <w:adjustRightInd w:val="0"/>
              <w:rPr>
                <w:rFonts w:ascii="Sylfaen,Bold" w:hAnsi="Sylfaen,Bold" w:cs="Sylfaen,Bold"/>
                <w:b/>
                <w:sz w:val="16"/>
                <w:szCs w:val="16"/>
              </w:rPr>
            </w:pPr>
            <w:r w:rsidRPr="000156B6">
              <w:rPr>
                <w:rFonts w:ascii="Sylfaen" w:hAnsi="Sylfaen" w:cs="Sylfaen"/>
                <w:b/>
                <w:sz w:val="16"/>
                <w:szCs w:val="16"/>
              </w:rPr>
              <w:t>კურსის</w:t>
            </w:r>
          </w:p>
          <w:p w14:paraId="09CCBFB5" w14:textId="77777777" w:rsidR="00E95E25" w:rsidRPr="000156B6" w:rsidRDefault="00E95E25" w:rsidP="00A54B92">
            <w:pPr>
              <w:autoSpaceDE w:val="0"/>
              <w:autoSpaceDN w:val="0"/>
              <w:adjustRightInd w:val="0"/>
              <w:rPr>
                <w:rFonts w:ascii="Sylfaen,Bold" w:hAnsi="Sylfaen,Bold" w:cs="Sylfaen,Bold"/>
                <w:b/>
                <w:sz w:val="16"/>
                <w:szCs w:val="16"/>
              </w:rPr>
            </w:pPr>
            <w:r w:rsidRPr="000156B6">
              <w:rPr>
                <w:rFonts w:ascii="Sylfaen" w:hAnsi="Sylfaen" w:cs="Sylfaen"/>
                <w:b/>
                <w:sz w:val="16"/>
                <w:szCs w:val="16"/>
              </w:rPr>
              <w:t>სახელწოდება</w:t>
            </w:r>
          </w:p>
          <w:p w14:paraId="0EE34A50" w14:textId="77777777" w:rsidR="00E95E25" w:rsidRPr="000156B6" w:rsidRDefault="00E95E25" w:rsidP="00A54B92">
            <w:pPr>
              <w:jc w:val="center"/>
              <w:rPr>
                <w:rFonts w:ascii="Sylfaen" w:hAnsi="Sylfaen"/>
                <w:b/>
                <w:sz w:val="16"/>
                <w:szCs w:val="16"/>
                <w:lang w:val="ka-GE"/>
              </w:rPr>
            </w:pPr>
          </w:p>
        </w:tc>
        <w:tc>
          <w:tcPr>
            <w:tcW w:w="634" w:type="dxa"/>
            <w:vMerge w:val="restart"/>
          </w:tcPr>
          <w:p w14:paraId="40A6A472" w14:textId="77777777" w:rsidR="00E95E25" w:rsidRPr="000156B6" w:rsidRDefault="00E95E25" w:rsidP="00A54B92">
            <w:pPr>
              <w:autoSpaceDE w:val="0"/>
              <w:autoSpaceDN w:val="0"/>
              <w:adjustRightInd w:val="0"/>
              <w:rPr>
                <w:rFonts w:ascii="Sylfaen" w:hAnsi="Sylfaen"/>
                <w:b/>
                <w:sz w:val="16"/>
                <w:szCs w:val="16"/>
                <w:lang w:val="ka-GE"/>
              </w:rPr>
            </w:pPr>
            <w:r w:rsidRPr="000156B6">
              <w:rPr>
                <w:rFonts w:ascii="Sylfaen,Bold" w:hAnsi="Sylfaen,Bold" w:cs="Sylfaen,Bold"/>
                <w:b/>
                <w:sz w:val="16"/>
                <w:szCs w:val="16"/>
              </w:rPr>
              <w:t>ECTS</w:t>
            </w:r>
          </w:p>
        </w:tc>
        <w:tc>
          <w:tcPr>
            <w:tcW w:w="5493" w:type="dxa"/>
            <w:gridSpan w:val="5"/>
          </w:tcPr>
          <w:p w14:paraId="53FF8AE5" w14:textId="77777777" w:rsidR="00E95E25" w:rsidRPr="000156B6" w:rsidRDefault="00E95E25" w:rsidP="00A54B92">
            <w:pPr>
              <w:autoSpaceDE w:val="0"/>
              <w:autoSpaceDN w:val="0"/>
              <w:adjustRightInd w:val="0"/>
              <w:jc w:val="center"/>
              <w:rPr>
                <w:rFonts w:ascii="Sylfaen" w:hAnsi="Sylfaen"/>
                <w:b/>
                <w:sz w:val="16"/>
                <w:szCs w:val="16"/>
                <w:lang w:val="ka-GE"/>
              </w:rPr>
            </w:pPr>
            <w:r w:rsidRPr="000156B6">
              <w:rPr>
                <w:rFonts w:ascii="Sylfaen" w:hAnsi="Sylfaen" w:cs="Sylfaen"/>
                <w:b/>
                <w:sz w:val="16"/>
                <w:szCs w:val="16"/>
              </w:rPr>
              <w:t>სტუდენტის</w:t>
            </w:r>
            <w:r>
              <w:rPr>
                <w:rFonts w:ascii="Sylfaen" w:hAnsi="Sylfaen" w:cs="Sylfaen"/>
                <w:b/>
                <w:sz w:val="16"/>
                <w:szCs w:val="16"/>
                <w:lang w:val="ka-GE"/>
              </w:rPr>
              <w:t xml:space="preserve"> </w:t>
            </w:r>
            <w:r w:rsidRPr="000156B6">
              <w:rPr>
                <w:rFonts w:ascii="Sylfaen" w:hAnsi="Sylfaen" w:cs="Sylfaen"/>
                <w:b/>
                <w:sz w:val="16"/>
                <w:szCs w:val="16"/>
              </w:rPr>
              <w:t>საათობრივი</w:t>
            </w:r>
            <w:r>
              <w:rPr>
                <w:rFonts w:ascii="Sylfaen" w:hAnsi="Sylfaen" w:cs="Sylfaen"/>
                <w:b/>
                <w:sz w:val="16"/>
                <w:szCs w:val="16"/>
                <w:lang w:val="ka-GE"/>
              </w:rPr>
              <w:t xml:space="preserve"> </w:t>
            </w:r>
            <w:r w:rsidRPr="000156B6">
              <w:rPr>
                <w:rFonts w:ascii="Sylfaen" w:hAnsi="Sylfaen" w:cs="Sylfaen"/>
                <w:b/>
                <w:sz w:val="16"/>
                <w:szCs w:val="16"/>
              </w:rPr>
              <w:t>დატვირთვა</w:t>
            </w:r>
          </w:p>
        </w:tc>
        <w:tc>
          <w:tcPr>
            <w:tcW w:w="1175" w:type="dxa"/>
          </w:tcPr>
          <w:p w14:paraId="0D805919" w14:textId="77777777" w:rsidR="00E95E25" w:rsidRPr="000156B6" w:rsidRDefault="00E95E25" w:rsidP="00A54B92">
            <w:pPr>
              <w:autoSpaceDE w:val="0"/>
              <w:autoSpaceDN w:val="0"/>
              <w:adjustRightInd w:val="0"/>
              <w:rPr>
                <w:rFonts w:ascii="Sylfaen,Bold" w:hAnsi="Sylfaen,Bold" w:cs="Sylfaen,Bold"/>
                <w:b/>
                <w:sz w:val="16"/>
                <w:szCs w:val="16"/>
              </w:rPr>
            </w:pPr>
            <w:r w:rsidRPr="000156B6">
              <w:rPr>
                <w:rFonts w:ascii="Sylfaen" w:hAnsi="Sylfaen" w:cs="Sylfaen"/>
                <w:b/>
                <w:sz w:val="16"/>
                <w:szCs w:val="16"/>
              </w:rPr>
              <w:t>სასწავლო</w:t>
            </w:r>
          </w:p>
          <w:p w14:paraId="0FE6C8C3" w14:textId="77777777" w:rsidR="00E95E25" w:rsidRPr="000156B6" w:rsidRDefault="00E95E25" w:rsidP="00A54B92">
            <w:pPr>
              <w:autoSpaceDE w:val="0"/>
              <w:autoSpaceDN w:val="0"/>
              <w:adjustRightInd w:val="0"/>
              <w:rPr>
                <w:rFonts w:ascii="Sylfaen,Bold" w:hAnsi="Sylfaen,Bold" w:cs="Sylfaen,Bold"/>
                <w:b/>
                <w:sz w:val="16"/>
                <w:szCs w:val="16"/>
              </w:rPr>
            </w:pPr>
            <w:r w:rsidRPr="000156B6">
              <w:rPr>
                <w:rFonts w:ascii="Sylfaen" w:hAnsi="Sylfaen" w:cs="Sylfaen"/>
                <w:b/>
                <w:sz w:val="16"/>
                <w:szCs w:val="16"/>
              </w:rPr>
              <w:t>კურსზე</w:t>
            </w:r>
          </w:p>
          <w:p w14:paraId="23B0888E" w14:textId="77777777" w:rsidR="00E95E25" w:rsidRPr="000156B6" w:rsidRDefault="00E95E25" w:rsidP="00A54B92">
            <w:pPr>
              <w:autoSpaceDE w:val="0"/>
              <w:autoSpaceDN w:val="0"/>
              <w:adjustRightInd w:val="0"/>
              <w:rPr>
                <w:rFonts w:ascii="Sylfaen,Bold" w:hAnsi="Sylfaen,Bold" w:cs="Sylfaen,Bold"/>
                <w:b/>
                <w:sz w:val="16"/>
                <w:szCs w:val="16"/>
              </w:rPr>
            </w:pPr>
            <w:r w:rsidRPr="000156B6">
              <w:rPr>
                <w:rFonts w:ascii="Sylfaen" w:hAnsi="Sylfaen" w:cs="Sylfaen"/>
                <w:b/>
                <w:sz w:val="16"/>
                <w:szCs w:val="16"/>
              </w:rPr>
              <w:t>დაშვების</w:t>
            </w:r>
          </w:p>
          <w:p w14:paraId="46736D67" w14:textId="77777777" w:rsidR="00E95E25" w:rsidRPr="000156B6" w:rsidRDefault="00E95E25" w:rsidP="00A54B92">
            <w:pPr>
              <w:autoSpaceDE w:val="0"/>
              <w:autoSpaceDN w:val="0"/>
              <w:adjustRightInd w:val="0"/>
              <w:rPr>
                <w:rFonts w:ascii="Sylfaen" w:hAnsi="Sylfaen"/>
                <w:b/>
                <w:sz w:val="16"/>
                <w:szCs w:val="16"/>
                <w:lang w:val="ka-GE"/>
              </w:rPr>
            </w:pPr>
            <w:r w:rsidRPr="000156B6">
              <w:rPr>
                <w:rFonts w:ascii="Sylfaen" w:hAnsi="Sylfaen" w:cs="Sylfaen"/>
                <w:b/>
                <w:sz w:val="16"/>
                <w:szCs w:val="16"/>
              </w:rPr>
              <w:t>წინაპირობა</w:t>
            </w:r>
          </w:p>
        </w:tc>
        <w:tc>
          <w:tcPr>
            <w:tcW w:w="2159" w:type="dxa"/>
            <w:gridSpan w:val="2"/>
          </w:tcPr>
          <w:p w14:paraId="5538DCA3" w14:textId="77777777" w:rsidR="00E95E25" w:rsidRPr="000156B6" w:rsidRDefault="00E95E25" w:rsidP="00A54B92">
            <w:pPr>
              <w:ind w:left="-203"/>
              <w:jc w:val="center"/>
              <w:rPr>
                <w:rFonts w:ascii="Sylfaen" w:hAnsi="Sylfaen"/>
                <w:b/>
                <w:sz w:val="16"/>
                <w:szCs w:val="16"/>
                <w:lang w:val="ka-GE"/>
              </w:rPr>
            </w:pPr>
            <w:r w:rsidRPr="000156B6">
              <w:rPr>
                <w:rFonts w:ascii="Sylfaen" w:hAnsi="Sylfaen"/>
                <w:b/>
                <w:sz w:val="16"/>
                <w:szCs w:val="16"/>
                <w:lang w:val="ka-GE"/>
              </w:rPr>
              <w:t>სემესტრი</w:t>
            </w:r>
          </w:p>
        </w:tc>
        <w:tc>
          <w:tcPr>
            <w:tcW w:w="951" w:type="dxa"/>
          </w:tcPr>
          <w:p w14:paraId="0175395A" w14:textId="77777777" w:rsidR="00E95E25" w:rsidRPr="000156B6" w:rsidRDefault="00E95E25" w:rsidP="00A54B92">
            <w:pPr>
              <w:jc w:val="center"/>
              <w:rPr>
                <w:rFonts w:ascii="Sylfaen" w:hAnsi="Sylfaen"/>
                <w:b/>
                <w:sz w:val="16"/>
                <w:szCs w:val="16"/>
                <w:lang w:val="ka-GE"/>
              </w:rPr>
            </w:pPr>
            <w:r w:rsidRPr="000156B6">
              <w:rPr>
                <w:rFonts w:ascii="Sylfaen" w:hAnsi="Sylfaen"/>
                <w:b/>
                <w:sz w:val="16"/>
                <w:szCs w:val="16"/>
                <w:lang w:val="ka-GE"/>
              </w:rPr>
              <w:t>ლექტორი</w:t>
            </w:r>
          </w:p>
        </w:tc>
      </w:tr>
      <w:tr w:rsidR="00E95E25" w:rsidRPr="00DE6947" w14:paraId="2D87C337" w14:textId="77777777" w:rsidTr="00DA405F">
        <w:trPr>
          <w:trHeight w:val="225"/>
        </w:trPr>
        <w:tc>
          <w:tcPr>
            <w:tcW w:w="333" w:type="dxa"/>
            <w:vMerge/>
          </w:tcPr>
          <w:p w14:paraId="0E17B7B0" w14:textId="77777777" w:rsidR="00E95E25" w:rsidRPr="00DE6947" w:rsidRDefault="00E95E25" w:rsidP="00A54B92">
            <w:pPr>
              <w:autoSpaceDE w:val="0"/>
              <w:autoSpaceDN w:val="0"/>
              <w:adjustRightInd w:val="0"/>
              <w:rPr>
                <w:rFonts w:ascii="Sylfaen,Bold" w:hAnsi="Sylfaen,Bold" w:cs="Sylfaen,Bold"/>
                <w:b/>
                <w:bCs/>
                <w:sz w:val="16"/>
                <w:szCs w:val="16"/>
              </w:rPr>
            </w:pPr>
          </w:p>
        </w:tc>
        <w:tc>
          <w:tcPr>
            <w:tcW w:w="628" w:type="dxa"/>
            <w:vMerge/>
          </w:tcPr>
          <w:p w14:paraId="3EEE8768" w14:textId="77777777" w:rsidR="00E95E25" w:rsidRPr="00DE6947" w:rsidRDefault="00E95E25" w:rsidP="00A54B92">
            <w:pPr>
              <w:autoSpaceDE w:val="0"/>
              <w:autoSpaceDN w:val="0"/>
              <w:adjustRightInd w:val="0"/>
              <w:rPr>
                <w:rFonts w:ascii="Sylfaen" w:hAnsi="Sylfaen" w:cs="Sylfaen"/>
                <w:b/>
                <w:bCs/>
                <w:sz w:val="16"/>
                <w:szCs w:val="16"/>
              </w:rPr>
            </w:pPr>
          </w:p>
        </w:tc>
        <w:tc>
          <w:tcPr>
            <w:tcW w:w="1709" w:type="dxa"/>
            <w:vMerge/>
          </w:tcPr>
          <w:p w14:paraId="5FCD8645" w14:textId="77777777" w:rsidR="00E95E25" w:rsidRPr="00DE6947" w:rsidRDefault="00E95E25" w:rsidP="00A54B92">
            <w:pPr>
              <w:autoSpaceDE w:val="0"/>
              <w:autoSpaceDN w:val="0"/>
              <w:adjustRightInd w:val="0"/>
              <w:rPr>
                <w:rFonts w:ascii="Sylfaen" w:hAnsi="Sylfaen" w:cs="Sylfaen"/>
                <w:b/>
                <w:bCs/>
                <w:sz w:val="16"/>
                <w:szCs w:val="16"/>
              </w:rPr>
            </w:pPr>
          </w:p>
        </w:tc>
        <w:tc>
          <w:tcPr>
            <w:tcW w:w="634" w:type="dxa"/>
            <w:vMerge/>
          </w:tcPr>
          <w:p w14:paraId="6AA4F35C" w14:textId="77777777" w:rsidR="00E95E25" w:rsidRPr="00DE6947" w:rsidRDefault="00E95E25" w:rsidP="00A54B92">
            <w:pPr>
              <w:autoSpaceDE w:val="0"/>
              <w:autoSpaceDN w:val="0"/>
              <w:adjustRightInd w:val="0"/>
              <w:rPr>
                <w:rFonts w:ascii="Sylfaen,Bold" w:hAnsi="Sylfaen,Bold" w:cs="Sylfaen,Bold"/>
                <w:b/>
                <w:bCs/>
                <w:sz w:val="16"/>
                <w:szCs w:val="16"/>
              </w:rPr>
            </w:pPr>
          </w:p>
        </w:tc>
        <w:tc>
          <w:tcPr>
            <w:tcW w:w="3418" w:type="dxa"/>
            <w:gridSpan w:val="3"/>
          </w:tcPr>
          <w:p w14:paraId="5518F8A5" w14:textId="77777777" w:rsidR="00E95E25" w:rsidRPr="000156B6" w:rsidRDefault="00E95E25" w:rsidP="00A54B92">
            <w:pPr>
              <w:autoSpaceDE w:val="0"/>
              <w:autoSpaceDN w:val="0"/>
              <w:adjustRightInd w:val="0"/>
              <w:jc w:val="center"/>
              <w:rPr>
                <w:rFonts w:ascii="Sylfaen" w:hAnsi="Sylfaen" w:cs="Sylfaen"/>
                <w:b/>
                <w:sz w:val="16"/>
                <w:szCs w:val="16"/>
                <w:lang w:val="ka-GE"/>
              </w:rPr>
            </w:pPr>
            <w:r w:rsidRPr="000156B6">
              <w:rPr>
                <w:rFonts w:ascii="Sylfaen" w:hAnsi="Sylfaen" w:cs="Sylfaen"/>
                <w:b/>
                <w:sz w:val="16"/>
                <w:szCs w:val="16"/>
                <w:lang w:val="ka-GE"/>
              </w:rPr>
              <w:t>საკონტაქტო</w:t>
            </w:r>
          </w:p>
        </w:tc>
        <w:tc>
          <w:tcPr>
            <w:tcW w:w="1507" w:type="dxa"/>
            <w:vMerge w:val="restart"/>
          </w:tcPr>
          <w:p w14:paraId="3A07C52F" w14:textId="77777777" w:rsidR="00E95E25" w:rsidRPr="000156B6" w:rsidRDefault="00E95E25" w:rsidP="00A54B92">
            <w:pPr>
              <w:autoSpaceDE w:val="0"/>
              <w:autoSpaceDN w:val="0"/>
              <w:adjustRightInd w:val="0"/>
              <w:rPr>
                <w:rFonts w:ascii="Sylfaen" w:hAnsi="Sylfaen" w:cs="Sylfaen"/>
                <w:b/>
                <w:sz w:val="16"/>
                <w:szCs w:val="16"/>
              </w:rPr>
            </w:pPr>
            <w:r w:rsidRPr="000156B6">
              <w:rPr>
                <w:rFonts w:ascii="Sylfaen" w:hAnsi="Sylfaen" w:cs="Sylfaen"/>
                <w:b/>
                <w:sz w:val="16"/>
                <w:szCs w:val="16"/>
                <w:lang w:val="ka-GE"/>
              </w:rPr>
              <w:t>დამოუკიდებელი</w:t>
            </w:r>
          </w:p>
        </w:tc>
        <w:tc>
          <w:tcPr>
            <w:tcW w:w="568" w:type="dxa"/>
            <w:vMerge w:val="restart"/>
          </w:tcPr>
          <w:p w14:paraId="57245D7C" w14:textId="77777777" w:rsidR="00E95E25" w:rsidRPr="000156B6" w:rsidRDefault="00E95E25" w:rsidP="00A54B92">
            <w:pPr>
              <w:autoSpaceDE w:val="0"/>
              <w:autoSpaceDN w:val="0"/>
              <w:adjustRightInd w:val="0"/>
              <w:rPr>
                <w:rFonts w:ascii="Sylfaen" w:hAnsi="Sylfaen" w:cs="Sylfaen"/>
                <w:b/>
                <w:sz w:val="16"/>
                <w:szCs w:val="16"/>
              </w:rPr>
            </w:pPr>
            <w:r w:rsidRPr="000156B6">
              <w:rPr>
                <w:rFonts w:ascii="Sylfaen" w:hAnsi="Sylfaen" w:cs="Sylfaen"/>
                <w:b/>
                <w:sz w:val="16"/>
                <w:szCs w:val="16"/>
                <w:lang w:val="ka-GE"/>
              </w:rPr>
              <w:t>სულ</w:t>
            </w:r>
          </w:p>
        </w:tc>
        <w:tc>
          <w:tcPr>
            <w:tcW w:w="1175" w:type="dxa"/>
            <w:vMerge w:val="restart"/>
          </w:tcPr>
          <w:p w14:paraId="29234DD7" w14:textId="77777777" w:rsidR="00E95E25" w:rsidRPr="00DE6947" w:rsidRDefault="00E95E25" w:rsidP="00A54B92">
            <w:pPr>
              <w:jc w:val="center"/>
              <w:rPr>
                <w:rFonts w:ascii="Sylfaen" w:hAnsi="Sylfaen"/>
                <w:sz w:val="16"/>
                <w:szCs w:val="16"/>
                <w:lang w:val="ka-GE"/>
              </w:rPr>
            </w:pPr>
          </w:p>
        </w:tc>
        <w:tc>
          <w:tcPr>
            <w:tcW w:w="1045" w:type="dxa"/>
            <w:vMerge w:val="restart"/>
          </w:tcPr>
          <w:p w14:paraId="4A6E0B3E" w14:textId="77777777" w:rsidR="00E95E25" w:rsidRPr="000156B6" w:rsidRDefault="00E95E25" w:rsidP="00A54B92">
            <w:pPr>
              <w:jc w:val="center"/>
              <w:rPr>
                <w:rFonts w:ascii="Sylfaen" w:hAnsi="Sylfaen"/>
                <w:b/>
                <w:bCs/>
                <w:sz w:val="16"/>
                <w:szCs w:val="16"/>
                <w:lang w:val="ka-GE"/>
              </w:rPr>
            </w:pPr>
            <w:r w:rsidRPr="000156B6">
              <w:rPr>
                <w:rFonts w:ascii="Sylfaen" w:hAnsi="Sylfaen"/>
                <w:b/>
                <w:bCs/>
                <w:sz w:val="16"/>
                <w:szCs w:val="16"/>
                <w:lang w:val="ka-GE"/>
              </w:rPr>
              <w:t>შემოდგომა</w:t>
            </w:r>
          </w:p>
        </w:tc>
        <w:tc>
          <w:tcPr>
            <w:tcW w:w="1114" w:type="dxa"/>
            <w:vMerge w:val="restart"/>
          </w:tcPr>
          <w:p w14:paraId="7AB23711" w14:textId="77777777" w:rsidR="00E95E25" w:rsidRPr="000156B6" w:rsidRDefault="00E95E25" w:rsidP="00A54B92">
            <w:pPr>
              <w:jc w:val="center"/>
              <w:rPr>
                <w:rFonts w:ascii="Sylfaen" w:hAnsi="Sylfaen"/>
                <w:b/>
                <w:bCs/>
                <w:sz w:val="16"/>
                <w:szCs w:val="16"/>
                <w:lang w:val="ka-GE"/>
              </w:rPr>
            </w:pPr>
            <w:r w:rsidRPr="000156B6">
              <w:rPr>
                <w:rFonts w:ascii="Sylfaen" w:hAnsi="Sylfaen"/>
                <w:b/>
                <w:bCs/>
                <w:sz w:val="16"/>
                <w:szCs w:val="16"/>
                <w:lang w:val="ka-GE"/>
              </w:rPr>
              <w:t>გაზაფხული</w:t>
            </w:r>
          </w:p>
        </w:tc>
        <w:tc>
          <w:tcPr>
            <w:tcW w:w="951" w:type="dxa"/>
            <w:vMerge w:val="restart"/>
          </w:tcPr>
          <w:p w14:paraId="21F77672" w14:textId="77777777" w:rsidR="00E95E25" w:rsidRPr="00DE6947" w:rsidRDefault="00E95E25" w:rsidP="00A54B92">
            <w:pPr>
              <w:jc w:val="center"/>
              <w:rPr>
                <w:rFonts w:ascii="Sylfaen" w:hAnsi="Sylfaen"/>
                <w:sz w:val="16"/>
                <w:szCs w:val="16"/>
                <w:lang w:val="ka-GE"/>
              </w:rPr>
            </w:pPr>
          </w:p>
        </w:tc>
      </w:tr>
      <w:tr w:rsidR="00E95E25" w:rsidRPr="00DE6947" w14:paraId="64F80EBE" w14:textId="77777777" w:rsidTr="00DA405F">
        <w:trPr>
          <w:trHeight w:val="224"/>
        </w:trPr>
        <w:tc>
          <w:tcPr>
            <w:tcW w:w="333" w:type="dxa"/>
            <w:vMerge/>
          </w:tcPr>
          <w:p w14:paraId="4C58D99D" w14:textId="77777777" w:rsidR="00E95E25" w:rsidRPr="00DE6947" w:rsidRDefault="00E95E25" w:rsidP="00A54B92">
            <w:pPr>
              <w:autoSpaceDE w:val="0"/>
              <w:autoSpaceDN w:val="0"/>
              <w:adjustRightInd w:val="0"/>
              <w:rPr>
                <w:rFonts w:ascii="Sylfaen,Bold" w:hAnsi="Sylfaen,Bold" w:cs="Sylfaen,Bold"/>
                <w:b/>
                <w:bCs/>
                <w:sz w:val="16"/>
                <w:szCs w:val="16"/>
              </w:rPr>
            </w:pPr>
          </w:p>
        </w:tc>
        <w:tc>
          <w:tcPr>
            <w:tcW w:w="628" w:type="dxa"/>
            <w:vMerge/>
          </w:tcPr>
          <w:p w14:paraId="07A14490" w14:textId="77777777" w:rsidR="00E95E25" w:rsidRPr="00DE6947" w:rsidRDefault="00E95E25" w:rsidP="00A54B92">
            <w:pPr>
              <w:autoSpaceDE w:val="0"/>
              <w:autoSpaceDN w:val="0"/>
              <w:adjustRightInd w:val="0"/>
              <w:rPr>
                <w:rFonts w:ascii="Sylfaen" w:hAnsi="Sylfaen" w:cs="Sylfaen"/>
                <w:b/>
                <w:bCs/>
                <w:sz w:val="16"/>
                <w:szCs w:val="16"/>
              </w:rPr>
            </w:pPr>
          </w:p>
        </w:tc>
        <w:tc>
          <w:tcPr>
            <w:tcW w:w="1709" w:type="dxa"/>
            <w:vMerge/>
          </w:tcPr>
          <w:p w14:paraId="50D00AB3" w14:textId="77777777" w:rsidR="00E95E25" w:rsidRPr="00DE6947" w:rsidRDefault="00E95E25" w:rsidP="00A54B92">
            <w:pPr>
              <w:autoSpaceDE w:val="0"/>
              <w:autoSpaceDN w:val="0"/>
              <w:adjustRightInd w:val="0"/>
              <w:rPr>
                <w:rFonts w:ascii="Sylfaen" w:hAnsi="Sylfaen" w:cs="Sylfaen"/>
                <w:b/>
                <w:bCs/>
                <w:sz w:val="16"/>
                <w:szCs w:val="16"/>
              </w:rPr>
            </w:pPr>
          </w:p>
        </w:tc>
        <w:tc>
          <w:tcPr>
            <w:tcW w:w="634" w:type="dxa"/>
            <w:vMerge/>
          </w:tcPr>
          <w:p w14:paraId="58374C51" w14:textId="77777777" w:rsidR="00E95E25" w:rsidRPr="00DE6947" w:rsidRDefault="00E95E25" w:rsidP="00A54B92">
            <w:pPr>
              <w:autoSpaceDE w:val="0"/>
              <w:autoSpaceDN w:val="0"/>
              <w:adjustRightInd w:val="0"/>
              <w:rPr>
                <w:rFonts w:ascii="Sylfaen,Bold" w:hAnsi="Sylfaen,Bold" w:cs="Sylfaen,Bold"/>
                <w:b/>
                <w:bCs/>
                <w:sz w:val="16"/>
                <w:szCs w:val="16"/>
              </w:rPr>
            </w:pPr>
          </w:p>
        </w:tc>
        <w:tc>
          <w:tcPr>
            <w:tcW w:w="769" w:type="dxa"/>
          </w:tcPr>
          <w:p w14:paraId="5C77B0B7" w14:textId="77777777" w:rsidR="00E95E25" w:rsidRPr="000156B6" w:rsidRDefault="00E95E25" w:rsidP="00A54B92">
            <w:pPr>
              <w:autoSpaceDE w:val="0"/>
              <w:autoSpaceDN w:val="0"/>
              <w:adjustRightInd w:val="0"/>
              <w:rPr>
                <w:rFonts w:ascii="Sylfaen" w:hAnsi="Sylfaen" w:cs="Sylfaen"/>
                <w:b/>
                <w:sz w:val="16"/>
                <w:szCs w:val="16"/>
                <w:lang w:val="ka-GE"/>
              </w:rPr>
            </w:pPr>
            <w:r w:rsidRPr="000156B6">
              <w:rPr>
                <w:rFonts w:ascii="Sylfaen" w:hAnsi="Sylfaen" w:cs="Sylfaen"/>
                <w:b/>
                <w:sz w:val="16"/>
                <w:szCs w:val="16"/>
                <w:lang w:val="ka-GE"/>
              </w:rPr>
              <w:t>ლექცია</w:t>
            </w:r>
          </w:p>
        </w:tc>
        <w:tc>
          <w:tcPr>
            <w:tcW w:w="1075" w:type="dxa"/>
          </w:tcPr>
          <w:p w14:paraId="76C34EE5" w14:textId="77777777" w:rsidR="00E95E25" w:rsidRPr="000156B6" w:rsidRDefault="00E95E25" w:rsidP="00A54B92">
            <w:pPr>
              <w:autoSpaceDE w:val="0"/>
              <w:autoSpaceDN w:val="0"/>
              <w:adjustRightInd w:val="0"/>
              <w:rPr>
                <w:rFonts w:ascii="Sylfaen" w:hAnsi="Sylfaen" w:cs="Sylfaen"/>
                <w:b/>
                <w:sz w:val="16"/>
                <w:szCs w:val="16"/>
                <w:lang w:val="ka-GE"/>
              </w:rPr>
            </w:pPr>
            <w:r w:rsidRPr="000156B6">
              <w:rPr>
                <w:rFonts w:ascii="Sylfaen" w:hAnsi="Sylfaen" w:cs="Sylfaen"/>
                <w:b/>
                <w:sz w:val="16"/>
                <w:szCs w:val="16"/>
                <w:lang w:val="ka-GE"/>
              </w:rPr>
              <w:t>სემინარი</w:t>
            </w:r>
            <w:r w:rsidRPr="000156B6">
              <w:rPr>
                <w:rFonts w:ascii="Sylfaen" w:hAnsi="Sylfaen" w:cs="Sylfaen"/>
                <w:b/>
                <w:sz w:val="16"/>
                <w:szCs w:val="16"/>
              </w:rPr>
              <w:t xml:space="preserve"> (</w:t>
            </w:r>
            <w:r w:rsidRPr="000156B6">
              <w:rPr>
                <w:rFonts w:ascii="Sylfaen" w:hAnsi="Sylfaen" w:cs="Sylfaen"/>
                <w:b/>
                <w:sz w:val="16"/>
                <w:szCs w:val="16"/>
                <w:lang w:val="ka-GE"/>
              </w:rPr>
              <w:t>ჯგუფური)</w:t>
            </w:r>
          </w:p>
        </w:tc>
        <w:tc>
          <w:tcPr>
            <w:tcW w:w="1574" w:type="dxa"/>
          </w:tcPr>
          <w:p w14:paraId="3DB68F0B" w14:textId="77777777" w:rsidR="00E95E25" w:rsidRDefault="00E95E25" w:rsidP="00A54B92">
            <w:pPr>
              <w:autoSpaceDE w:val="0"/>
              <w:autoSpaceDN w:val="0"/>
              <w:adjustRightInd w:val="0"/>
              <w:rPr>
                <w:rFonts w:ascii="Sylfaen" w:hAnsi="Sylfaen" w:cs="Sylfaen"/>
                <w:b/>
                <w:sz w:val="16"/>
                <w:szCs w:val="16"/>
                <w:lang w:val="ka-GE"/>
              </w:rPr>
            </w:pPr>
            <w:r>
              <w:rPr>
                <w:rFonts w:ascii="Sylfaen" w:hAnsi="Sylfaen" w:cs="Sylfaen"/>
                <w:b/>
                <w:sz w:val="16"/>
                <w:szCs w:val="16"/>
                <w:lang w:val="ka-GE"/>
              </w:rPr>
              <w:t>სემინარი</w:t>
            </w:r>
          </w:p>
          <w:p w14:paraId="1F9A698C" w14:textId="77777777" w:rsidR="00E95E25" w:rsidRPr="000156B6" w:rsidRDefault="00E95E25" w:rsidP="00A54B92">
            <w:pPr>
              <w:autoSpaceDE w:val="0"/>
              <w:autoSpaceDN w:val="0"/>
              <w:adjustRightInd w:val="0"/>
              <w:rPr>
                <w:rFonts w:ascii="Sylfaen" w:hAnsi="Sylfaen" w:cs="Sylfaen"/>
                <w:b/>
                <w:sz w:val="16"/>
                <w:szCs w:val="16"/>
                <w:lang w:val="ka-GE"/>
              </w:rPr>
            </w:pPr>
            <w:r w:rsidRPr="000156B6">
              <w:rPr>
                <w:rFonts w:ascii="Sylfaen" w:hAnsi="Sylfaen" w:cs="Sylfaen"/>
                <w:b/>
                <w:sz w:val="16"/>
                <w:szCs w:val="16"/>
                <w:lang w:val="ka-GE"/>
              </w:rPr>
              <w:t>ინდივიდუალური</w:t>
            </w:r>
          </w:p>
        </w:tc>
        <w:tc>
          <w:tcPr>
            <w:tcW w:w="1507" w:type="dxa"/>
            <w:vMerge/>
          </w:tcPr>
          <w:p w14:paraId="01CFDD74" w14:textId="77777777" w:rsidR="00E95E25" w:rsidRPr="00DE6947" w:rsidRDefault="00E95E25" w:rsidP="00A54B92">
            <w:pPr>
              <w:autoSpaceDE w:val="0"/>
              <w:autoSpaceDN w:val="0"/>
              <w:adjustRightInd w:val="0"/>
              <w:rPr>
                <w:rFonts w:ascii="Sylfaen" w:hAnsi="Sylfaen" w:cs="Sylfaen"/>
                <w:b/>
                <w:bCs/>
                <w:sz w:val="16"/>
                <w:szCs w:val="16"/>
                <w:lang w:val="ka-GE"/>
              </w:rPr>
            </w:pPr>
          </w:p>
        </w:tc>
        <w:tc>
          <w:tcPr>
            <w:tcW w:w="568" w:type="dxa"/>
            <w:vMerge/>
          </w:tcPr>
          <w:p w14:paraId="1E6F6A75" w14:textId="77777777" w:rsidR="00E95E25" w:rsidRPr="00DE6947" w:rsidRDefault="00E95E25" w:rsidP="00A54B92">
            <w:pPr>
              <w:autoSpaceDE w:val="0"/>
              <w:autoSpaceDN w:val="0"/>
              <w:adjustRightInd w:val="0"/>
              <w:rPr>
                <w:rFonts w:ascii="Sylfaen" w:hAnsi="Sylfaen" w:cs="Sylfaen"/>
                <w:b/>
                <w:bCs/>
                <w:sz w:val="16"/>
                <w:szCs w:val="16"/>
                <w:lang w:val="ka-GE"/>
              </w:rPr>
            </w:pPr>
          </w:p>
        </w:tc>
        <w:tc>
          <w:tcPr>
            <w:tcW w:w="1175" w:type="dxa"/>
            <w:vMerge/>
          </w:tcPr>
          <w:p w14:paraId="3353D0A4" w14:textId="77777777" w:rsidR="00E95E25" w:rsidRPr="00DE6947" w:rsidRDefault="00E95E25" w:rsidP="00A54B92">
            <w:pPr>
              <w:jc w:val="center"/>
              <w:rPr>
                <w:rFonts w:ascii="Sylfaen" w:hAnsi="Sylfaen"/>
                <w:sz w:val="16"/>
                <w:szCs w:val="16"/>
                <w:lang w:val="ka-GE"/>
              </w:rPr>
            </w:pPr>
          </w:p>
        </w:tc>
        <w:tc>
          <w:tcPr>
            <w:tcW w:w="1045" w:type="dxa"/>
            <w:vMerge/>
          </w:tcPr>
          <w:p w14:paraId="3177EEA8" w14:textId="77777777" w:rsidR="00E95E25" w:rsidRPr="00DE6947" w:rsidRDefault="00E95E25" w:rsidP="00A54B92">
            <w:pPr>
              <w:jc w:val="center"/>
              <w:rPr>
                <w:rFonts w:ascii="Sylfaen" w:hAnsi="Sylfaen"/>
                <w:sz w:val="16"/>
                <w:szCs w:val="16"/>
                <w:lang w:val="ka-GE"/>
              </w:rPr>
            </w:pPr>
          </w:p>
        </w:tc>
        <w:tc>
          <w:tcPr>
            <w:tcW w:w="1114" w:type="dxa"/>
            <w:vMerge/>
          </w:tcPr>
          <w:p w14:paraId="610B7D05" w14:textId="77777777" w:rsidR="00E95E25" w:rsidRPr="00DE6947" w:rsidRDefault="00E95E25" w:rsidP="00A54B92">
            <w:pPr>
              <w:jc w:val="center"/>
              <w:rPr>
                <w:rFonts w:ascii="Sylfaen" w:hAnsi="Sylfaen"/>
                <w:sz w:val="16"/>
                <w:szCs w:val="16"/>
                <w:lang w:val="ka-GE"/>
              </w:rPr>
            </w:pPr>
          </w:p>
        </w:tc>
        <w:tc>
          <w:tcPr>
            <w:tcW w:w="951" w:type="dxa"/>
            <w:vMerge/>
          </w:tcPr>
          <w:p w14:paraId="10C8086E" w14:textId="77777777" w:rsidR="00E95E25" w:rsidRPr="00DE6947" w:rsidRDefault="00E95E25" w:rsidP="00A54B92">
            <w:pPr>
              <w:jc w:val="center"/>
              <w:rPr>
                <w:rFonts w:ascii="Sylfaen" w:hAnsi="Sylfaen"/>
                <w:sz w:val="16"/>
                <w:szCs w:val="16"/>
                <w:lang w:val="ka-GE"/>
              </w:rPr>
            </w:pPr>
          </w:p>
        </w:tc>
      </w:tr>
      <w:tr w:rsidR="00E95E25" w:rsidRPr="00DE6947" w14:paraId="7A94A87E" w14:textId="77777777" w:rsidTr="00A54B92">
        <w:trPr>
          <w:trHeight w:val="224"/>
        </w:trPr>
        <w:tc>
          <w:tcPr>
            <w:tcW w:w="13082" w:type="dxa"/>
            <w:gridSpan w:val="13"/>
          </w:tcPr>
          <w:p w14:paraId="1B5A845D" w14:textId="565587A6" w:rsidR="00E95E25" w:rsidRPr="00B71BA1" w:rsidRDefault="00E95E25" w:rsidP="00A54B92">
            <w:pPr>
              <w:rPr>
                <w:rFonts w:ascii="Sylfaen" w:hAnsi="Sylfaen"/>
                <w:b/>
                <w:i/>
                <w:sz w:val="16"/>
                <w:szCs w:val="16"/>
                <w:lang w:val="ka-GE"/>
              </w:rPr>
            </w:pPr>
            <w:r w:rsidRPr="00B948F5">
              <w:rPr>
                <w:rFonts w:ascii="Sylfaen" w:hAnsi="Sylfaen"/>
                <w:b/>
                <w:i/>
                <w:sz w:val="16"/>
                <w:szCs w:val="16"/>
                <w:lang w:val="ka-GE"/>
              </w:rPr>
              <w:t>სავალდებულო სასწავლო კომპონენტები:</w:t>
            </w:r>
            <w:r>
              <w:rPr>
                <w:rFonts w:ascii="Sylfaen" w:hAnsi="Sylfaen"/>
                <w:b/>
                <w:i/>
                <w:sz w:val="16"/>
                <w:szCs w:val="16"/>
                <w:lang w:val="ka-GE"/>
              </w:rPr>
              <w:t xml:space="preserve"> </w:t>
            </w:r>
            <w:r w:rsidR="00DA405F">
              <w:rPr>
                <w:rFonts w:ascii="Sylfaen" w:hAnsi="Sylfaen"/>
                <w:b/>
                <w:i/>
                <w:sz w:val="16"/>
                <w:szCs w:val="16"/>
                <w:lang w:val="ka-GE"/>
              </w:rPr>
              <w:t xml:space="preserve"> 35 </w:t>
            </w:r>
            <w:r>
              <w:rPr>
                <w:rFonts w:ascii="Sylfaen" w:hAnsi="Sylfaen"/>
                <w:b/>
                <w:i/>
                <w:sz w:val="16"/>
                <w:szCs w:val="16"/>
              </w:rPr>
              <w:t>ECTS</w:t>
            </w:r>
            <w:r>
              <w:rPr>
                <w:rFonts w:ascii="Sylfaen" w:hAnsi="Sylfaen"/>
                <w:b/>
                <w:i/>
                <w:sz w:val="16"/>
                <w:szCs w:val="16"/>
                <w:lang w:val="ka-GE"/>
              </w:rPr>
              <w:t xml:space="preserve"> </w:t>
            </w:r>
          </w:p>
        </w:tc>
      </w:tr>
      <w:tr w:rsidR="00DA405F" w:rsidRPr="00DE6947" w14:paraId="1114BC3E" w14:textId="77777777" w:rsidTr="00DA405F">
        <w:trPr>
          <w:trHeight w:val="224"/>
        </w:trPr>
        <w:tc>
          <w:tcPr>
            <w:tcW w:w="333" w:type="dxa"/>
          </w:tcPr>
          <w:p w14:paraId="3410D945" w14:textId="77777777" w:rsidR="00DA405F" w:rsidRPr="006D707D" w:rsidRDefault="00DA405F" w:rsidP="00DA405F">
            <w:pPr>
              <w:autoSpaceDE w:val="0"/>
              <w:autoSpaceDN w:val="0"/>
              <w:adjustRightInd w:val="0"/>
              <w:rPr>
                <w:rFonts w:ascii="Sylfaen" w:hAnsi="Sylfaen" w:cs="Sylfaen,Bold"/>
                <w:b/>
                <w:bCs/>
                <w:sz w:val="16"/>
                <w:szCs w:val="16"/>
                <w:lang w:val="ka-GE"/>
              </w:rPr>
            </w:pPr>
            <w:r>
              <w:rPr>
                <w:rFonts w:ascii="Sylfaen" w:hAnsi="Sylfaen" w:cs="Sylfaen,Bold"/>
                <w:b/>
                <w:bCs/>
                <w:sz w:val="16"/>
                <w:szCs w:val="16"/>
                <w:lang w:val="ka-GE"/>
              </w:rPr>
              <w:t>1</w:t>
            </w:r>
          </w:p>
        </w:tc>
        <w:tc>
          <w:tcPr>
            <w:tcW w:w="628" w:type="dxa"/>
          </w:tcPr>
          <w:p w14:paraId="056BEA56" w14:textId="77777777" w:rsidR="00DA405F" w:rsidRPr="00DE6947" w:rsidRDefault="00DA405F" w:rsidP="00DA405F">
            <w:pPr>
              <w:autoSpaceDE w:val="0"/>
              <w:autoSpaceDN w:val="0"/>
              <w:adjustRightInd w:val="0"/>
              <w:rPr>
                <w:rFonts w:ascii="Sylfaen" w:hAnsi="Sylfaen" w:cs="Sylfaen"/>
                <w:b/>
                <w:bCs/>
                <w:sz w:val="16"/>
                <w:szCs w:val="16"/>
              </w:rPr>
            </w:pPr>
          </w:p>
        </w:tc>
        <w:tc>
          <w:tcPr>
            <w:tcW w:w="1709" w:type="dxa"/>
          </w:tcPr>
          <w:p w14:paraId="1809968C" w14:textId="44494E57" w:rsidR="00DA405F" w:rsidRPr="002F4F60" w:rsidRDefault="00DA405F" w:rsidP="00DA405F">
            <w:pPr>
              <w:autoSpaceDE w:val="0"/>
              <w:autoSpaceDN w:val="0"/>
              <w:adjustRightInd w:val="0"/>
              <w:rPr>
                <w:rFonts w:ascii="Sylfaen" w:hAnsi="Sylfaen" w:cs="Sylfaen"/>
                <w:bCs/>
                <w:sz w:val="16"/>
                <w:szCs w:val="16"/>
                <w:lang w:val="ka-GE"/>
              </w:rPr>
            </w:pPr>
            <w:r>
              <w:rPr>
                <w:rFonts w:ascii="Sylfaen" w:hAnsi="Sylfaen" w:cs="Sylfaen"/>
                <w:bCs/>
                <w:sz w:val="16"/>
                <w:szCs w:val="16"/>
                <w:lang w:val="ka-GE"/>
              </w:rPr>
              <w:t>სწავლების მეთოდები</w:t>
            </w:r>
          </w:p>
        </w:tc>
        <w:tc>
          <w:tcPr>
            <w:tcW w:w="634" w:type="dxa"/>
          </w:tcPr>
          <w:p w14:paraId="42E14044" w14:textId="36FD1760" w:rsidR="00DA405F" w:rsidRPr="002F4F60" w:rsidRDefault="00DA405F" w:rsidP="00DA405F">
            <w:pPr>
              <w:autoSpaceDE w:val="0"/>
              <w:autoSpaceDN w:val="0"/>
              <w:adjustRightInd w:val="0"/>
              <w:jc w:val="center"/>
              <w:rPr>
                <w:rFonts w:ascii="Sylfaen" w:hAnsi="Sylfaen" w:cs="Sylfaen,Bold"/>
                <w:bCs/>
                <w:sz w:val="16"/>
                <w:szCs w:val="16"/>
                <w:lang w:val="ka-GE"/>
              </w:rPr>
            </w:pPr>
            <w:r>
              <w:rPr>
                <w:rFonts w:ascii="Sylfaen" w:hAnsi="Sylfaen" w:cs="Sylfaen,Bold"/>
                <w:bCs/>
                <w:sz w:val="16"/>
                <w:szCs w:val="16"/>
              </w:rPr>
              <w:t>5</w:t>
            </w:r>
          </w:p>
        </w:tc>
        <w:tc>
          <w:tcPr>
            <w:tcW w:w="769" w:type="dxa"/>
          </w:tcPr>
          <w:p w14:paraId="6DAFE150" w14:textId="26768A74" w:rsidR="00DA405F" w:rsidRPr="00822973" w:rsidRDefault="00DA405F" w:rsidP="00DA405F">
            <w:pPr>
              <w:autoSpaceDE w:val="0"/>
              <w:autoSpaceDN w:val="0"/>
              <w:adjustRightInd w:val="0"/>
              <w:jc w:val="center"/>
              <w:rPr>
                <w:rFonts w:ascii="Sylfaen" w:hAnsi="Sylfaen" w:cs="Sylfaen"/>
                <w:bCs/>
                <w:sz w:val="16"/>
                <w:szCs w:val="16"/>
              </w:rPr>
            </w:pPr>
            <w:r>
              <w:rPr>
                <w:rFonts w:ascii="Sylfaen" w:hAnsi="Sylfaen" w:cs="Sylfaen"/>
                <w:bCs/>
                <w:sz w:val="16"/>
                <w:szCs w:val="16"/>
              </w:rPr>
              <w:t>15</w:t>
            </w:r>
          </w:p>
        </w:tc>
        <w:tc>
          <w:tcPr>
            <w:tcW w:w="1075" w:type="dxa"/>
          </w:tcPr>
          <w:p w14:paraId="0F639F38" w14:textId="1CCD8FEA" w:rsidR="00DA405F" w:rsidRPr="007B2370" w:rsidRDefault="00DA405F" w:rsidP="00DA405F">
            <w:pPr>
              <w:autoSpaceDE w:val="0"/>
              <w:autoSpaceDN w:val="0"/>
              <w:adjustRightInd w:val="0"/>
              <w:jc w:val="center"/>
              <w:rPr>
                <w:rFonts w:ascii="Sylfaen" w:hAnsi="Sylfaen" w:cs="Sylfaen"/>
                <w:bCs/>
                <w:sz w:val="16"/>
                <w:szCs w:val="16"/>
                <w:lang w:val="ka-GE"/>
              </w:rPr>
            </w:pPr>
            <w:r>
              <w:rPr>
                <w:rFonts w:ascii="Sylfaen" w:hAnsi="Sylfaen" w:cs="Sylfaen"/>
                <w:bCs/>
                <w:sz w:val="16"/>
                <w:szCs w:val="16"/>
                <w:lang w:val="ka-GE"/>
              </w:rPr>
              <w:t>5</w:t>
            </w:r>
          </w:p>
        </w:tc>
        <w:tc>
          <w:tcPr>
            <w:tcW w:w="1574" w:type="dxa"/>
          </w:tcPr>
          <w:p w14:paraId="7BDFE335" w14:textId="77777777" w:rsidR="00DA405F" w:rsidRPr="00DE6947" w:rsidRDefault="00DA405F" w:rsidP="00DA405F">
            <w:pPr>
              <w:autoSpaceDE w:val="0"/>
              <w:autoSpaceDN w:val="0"/>
              <w:adjustRightInd w:val="0"/>
              <w:rPr>
                <w:rFonts w:ascii="Sylfaen" w:hAnsi="Sylfaen" w:cs="Sylfaen"/>
                <w:bCs/>
                <w:sz w:val="16"/>
                <w:szCs w:val="16"/>
                <w:lang w:val="ka-GE"/>
              </w:rPr>
            </w:pPr>
          </w:p>
        </w:tc>
        <w:tc>
          <w:tcPr>
            <w:tcW w:w="1507" w:type="dxa"/>
          </w:tcPr>
          <w:p w14:paraId="571C6D7A" w14:textId="235BE3CA" w:rsidR="00DA405F" w:rsidRPr="007B2370" w:rsidRDefault="00DA405F" w:rsidP="00DA405F">
            <w:pPr>
              <w:autoSpaceDE w:val="0"/>
              <w:autoSpaceDN w:val="0"/>
              <w:adjustRightInd w:val="0"/>
              <w:jc w:val="center"/>
              <w:rPr>
                <w:rFonts w:ascii="Sylfaen" w:hAnsi="Sylfaen" w:cs="Sylfaen"/>
                <w:bCs/>
                <w:sz w:val="16"/>
                <w:szCs w:val="16"/>
                <w:lang w:val="ka-GE"/>
              </w:rPr>
            </w:pPr>
            <w:r>
              <w:rPr>
                <w:rFonts w:ascii="Sylfaen" w:hAnsi="Sylfaen" w:cs="Sylfaen"/>
                <w:bCs/>
                <w:sz w:val="16"/>
                <w:szCs w:val="16"/>
                <w:lang w:val="ka-GE"/>
              </w:rPr>
              <w:t>110</w:t>
            </w:r>
          </w:p>
        </w:tc>
        <w:tc>
          <w:tcPr>
            <w:tcW w:w="568" w:type="dxa"/>
          </w:tcPr>
          <w:p w14:paraId="78A0B9A8" w14:textId="77777777" w:rsidR="00DA405F" w:rsidRPr="00DE6947" w:rsidRDefault="00DA405F" w:rsidP="00DA405F">
            <w:pPr>
              <w:autoSpaceDE w:val="0"/>
              <w:autoSpaceDN w:val="0"/>
              <w:adjustRightInd w:val="0"/>
              <w:rPr>
                <w:rFonts w:ascii="Sylfaen" w:hAnsi="Sylfaen" w:cs="Sylfaen"/>
                <w:b/>
                <w:bCs/>
                <w:sz w:val="16"/>
                <w:szCs w:val="16"/>
                <w:lang w:val="ka-GE"/>
              </w:rPr>
            </w:pPr>
          </w:p>
        </w:tc>
        <w:tc>
          <w:tcPr>
            <w:tcW w:w="1175" w:type="dxa"/>
          </w:tcPr>
          <w:p w14:paraId="48FF6827" w14:textId="77777777" w:rsidR="00DA405F" w:rsidRPr="00822973" w:rsidRDefault="00DA405F" w:rsidP="00DA405F">
            <w:pPr>
              <w:rPr>
                <w:rFonts w:ascii="Sylfaen" w:hAnsi="Sylfaen"/>
                <w:sz w:val="16"/>
                <w:szCs w:val="16"/>
                <w:lang w:val="ka-GE"/>
              </w:rPr>
            </w:pPr>
            <w:r>
              <w:rPr>
                <w:rFonts w:ascii="Sylfaen" w:hAnsi="Sylfaen"/>
                <w:sz w:val="16"/>
                <w:szCs w:val="16"/>
                <w:lang w:val="ka-GE"/>
              </w:rPr>
              <w:t>წინაპირობის გარეშე</w:t>
            </w:r>
          </w:p>
        </w:tc>
        <w:tc>
          <w:tcPr>
            <w:tcW w:w="1045" w:type="dxa"/>
          </w:tcPr>
          <w:p w14:paraId="094B7F68" w14:textId="77777777" w:rsidR="00DA405F" w:rsidRPr="0024076D" w:rsidRDefault="00DA405F" w:rsidP="00DA405F">
            <w:pPr>
              <w:jc w:val="center"/>
              <w:rPr>
                <w:rFonts w:ascii="Sylfaen" w:hAnsi="Sylfaen"/>
                <w:sz w:val="16"/>
                <w:szCs w:val="16"/>
              </w:rPr>
            </w:pPr>
            <w:r>
              <w:rPr>
                <w:rFonts w:ascii="Sylfaen" w:hAnsi="Sylfaen"/>
                <w:sz w:val="16"/>
                <w:szCs w:val="16"/>
              </w:rPr>
              <w:t>√</w:t>
            </w:r>
          </w:p>
        </w:tc>
        <w:tc>
          <w:tcPr>
            <w:tcW w:w="1114" w:type="dxa"/>
          </w:tcPr>
          <w:p w14:paraId="30636717" w14:textId="77777777" w:rsidR="00DA405F" w:rsidRPr="00DE6947" w:rsidRDefault="00DA405F" w:rsidP="00DA405F">
            <w:pPr>
              <w:jc w:val="center"/>
              <w:rPr>
                <w:rFonts w:ascii="Sylfaen" w:hAnsi="Sylfaen"/>
                <w:sz w:val="16"/>
                <w:szCs w:val="16"/>
                <w:lang w:val="ka-GE"/>
              </w:rPr>
            </w:pPr>
          </w:p>
        </w:tc>
        <w:tc>
          <w:tcPr>
            <w:tcW w:w="951" w:type="dxa"/>
          </w:tcPr>
          <w:p w14:paraId="70769A92" w14:textId="77777777" w:rsidR="00DA405F" w:rsidRPr="00DE6947" w:rsidRDefault="00DA405F" w:rsidP="00DA405F">
            <w:pPr>
              <w:jc w:val="center"/>
              <w:rPr>
                <w:rFonts w:ascii="Sylfaen" w:hAnsi="Sylfaen"/>
                <w:sz w:val="16"/>
                <w:szCs w:val="16"/>
                <w:lang w:val="ka-GE"/>
              </w:rPr>
            </w:pPr>
          </w:p>
        </w:tc>
      </w:tr>
      <w:tr w:rsidR="00DA405F" w:rsidRPr="00DE6947" w14:paraId="1083DA48" w14:textId="77777777" w:rsidTr="00DA405F">
        <w:trPr>
          <w:trHeight w:val="224"/>
        </w:trPr>
        <w:tc>
          <w:tcPr>
            <w:tcW w:w="333" w:type="dxa"/>
          </w:tcPr>
          <w:p w14:paraId="63864AE5" w14:textId="77777777" w:rsidR="00DA405F" w:rsidRPr="00822973" w:rsidRDefault="00DA405F" w:rsidP="00DA405F">
            <w:pPr>
              <w:autoSpaceDE w:val="0"/>
              <w:autoSpaceDN w:val="0"/>
              <w:adjustRightInd w:val="0"/>
              <w:rPr>
                <w:rFonts w:ascii="Sylfaen" w:hAnsi="Sylfaen" w:cs="Sylfaen,Bold"/>
                <w:b/>
                <w:bCs/>
                <w:sz w:val="16"/>
                <w:szCs w:val="16"/>
              </w:rPr>
            </w:pPr>
            <w:r>
              <w:rPr>
                <w:rFonts w:ascii="Sylfaen" w:hAnsi="Sylfaen" w:cs="Sylfaen,Bold"/>
                <w:b/>
                <w:bCs/>
                <w:sz w:val="16"/>
                <w:szCs w:val="16"/>
              </w:rPr>
              <w:t>2</w:t>
            </w:r>
          </w:p>
        </w:tc>
        <w:tc>
          <w:tcPr>
            <w:tcW w:w="628" w:type="dxa"/>
          </w:tcPr>
          <w:p w14:paraId="31F4321F" w14:textId="77777777" w:rsidR="00DA405F" w:rsidRPr="00DE6947" w:rsidRDefault="00DA405F" w:rsidP="00DA405F">
            <w:pPr>
              <w:autoSpaceDE w:val="0"/>
              <w:autoSpaceDN w:val="0"/>
              <w:adjustRightInd w:val="0"/>
              <w:rPr>
                <w:rFonts w:ascii="Sylfaen" w:hAnsi="Sylfaen" w:cs="Sylfaen"/>
                <w:b/>
                <w:bCs/>
                <w:sz w:val="16"/>
                <w:szCs w:val="16"/>
              </w:rPr>
            </w:pPr>
          </w:p>
        </w:tc>
        <w:tc>
          <w:tcPr>
            <w:tcW w:w="1709" w:type="dxa"/>
          </w:tcPr>
          <w:p w14:paraId="00339D91" w14:textId="5566ADC7" w:rsidR="00DA405F" w:rsidRDefault="00DA405F" w:rsidP="00DA405F">
            <w:pPr>
              <w:autoSpaceDE w:val="0"/>
              <w:autoSpaceDN w:val="0"/>
              <w:adjustRightInd w:val="0"/>
              <w:rPr>
                <w:rFonts w:ascii="Sylfaen" w:hAnsi="Sylfaen" w:cs="Sylfaen"/>
                <w:bCs/>
                <w:sz w:val="16"/>
                <w:szCs w:val="16"/>
                <w:lang w:val="ka-GE"/>
              </w:rPr>
            </w:pPr>
            <w:r>
              <w:rPr>
                <w:rFonts w:ascii="Sylfaen" w:hAnsi="Sylfaen" w:cs="Sylfaen"/>
                <w:bCs/>
                <w:sz w:val="16"/>
                <w:szCs w:val="16"/>
                <w:lang w:val="ka-GE"/>
              </w:rPr>
              <w:t>მეცნიერების მენეჯმენტი</w:t>
            </w:r>
          </w:p>
        </w:tc>
        <w:tc>
          <w:tcPr>
            <w:tcW w:w="634" w:type="dxa"/>
          </w:tcPr>
          <w:p w14:paraId="57307008" w14:textId="3E06B44D" w:rsidR="00DA405F" w:rsidRPr="002F4F60" w:rsidRDefault="00DA405F" w:rsidP="00DA405F">
            <w:pPr>
              <w:autoSpaceDE w:val="0"/>
              <w:autoSpaceDN w:val="0"/>
              <w:adjustRightInd w:val="0"/>
              <w:jc w:val="center"/>
              <w:rPr>
                <w:rFonts w:ascii="Sylfaen" w:hAnsi="Sylfaen" w:cs="Sylfaen,Bold"/>
                <w:bCs/>
                <w:sz w:val="16"/>
                <w:szCs w:val="16"/>
                <w:lang w:val="ka-GE"/>
              </w:rPr>
            </w:pPr>
            <w:r>
              <w:rPr>
                <w:rFonts w:ascii="Sylfaen" w:hAnsi="Sylfaen" w:cs="Sylfaen,Bold"/>
                <w:bCs/>
                <w:sz w:val="16"/>
                <w:szCs w:val="16"/>
              </w:rPr>
              <w:t>5</w:t>
            </w:r>
          </w:p>
        </w:tc>
        <w:tc>
          <w:tcPr>
            <w:tcW w:w="769" w:type="dxa"/>
          </w:tcPr>
          <w:p w14:paraId="7846D120" w14:textId="0071AFD0" w:rsidR="00DA405F" w:rsidRPr="00BC5A1D" w:rsidRDefault="00DA405F" w:rsidP="00DA405F">
            <w:pPr>
              <w:autoSpaceDE w:val="0"/>
              <w:autoSpaceDN w:val="0"/>
              <w:adjustRightInd w:val="0"/>
              <w:jc w:val="center"/>
              <w:rPr>
                <w:rFonts w:ascii="Sylfaen" w:hAnsi="Sylfaen" w:cs="Sylfaen"/>
                <w:bCs/>
                <w:sz w:val="16"/>
                <w:szCs w:val="16"/>
                <w:lang w:val="ka-GE"/>
              </w:rPr>
            </w:pPr>
            <w:r>
              <w:rPr>
                <w:rFonts w:ascii="Sylfaen" w:hAnsi="Sylfaen" w:cs="Sylfaen"/>
                <w:bCs/>
                <w:sz w:val="16"/>
                <w:szCs w:val="16"/>
                <w:lang w:val="ka-GE"/>
              </w:rPr>
              <w:t>15</w:t>
            </w:r>
          </w:p>
        </w:tc>
        <w:tc>
          <w:tcPr>
            <w:tcW w:w="1075" w:type="dxa"/>
          </w:tcPr>
          <w:p w14:paraId="4FD1A844" w14:textId="54BEC49E" w:rsidR="00DA405F" w:rsidRPr="007B2370" w:rsidRDefault="00DA405F" w:rsidP="00DA405F">
            <w:pPr>
              <w:autoSpaceDE w:val="0"/>
              <w:autoSpaceDN w:val="0"/>
              <w:adjustRightInd w:val="0"/>
              <w:jc w:val="center"/>
              <w:rPr>
                <w:rFonts w:ascii="Sylfaen" w:hAnsi="Sylfaen" w:cs="Sylfaen"/>
                <w:bCs/>
                <w:sz w:val="16"/>
                <w:szCs w:val="16"/>
                <w:lang w:val="ka-GE"/>
              </w:rPr>
            </w:pPr>
            <w:r>
              <w:rPr>
                <w:rFonts w:ascii="Sylfaen" w:hAnsi="Sylfaen" w:cs="Sylfaen"/>
                <w:bCs/>
                <w:sz w:val="16"/>
                <w:szCs w:val="16"/>
                <w:lang w:val="ka-GE"/>
              </w:rPr>
              <w:t>5</w:t>
            </w:r>
          </w:p>
        </w:tc>
        <w:tc>
          <w:tcPr>
            <w:tcW w:w="1574" w:type="dxa"/>
          </w:tcPr>
          <w:p w14:paraId="39312B6B" w14:textId="3589BC1A" w:rsidR="00DA405F" w:rsidRPr="00DE6947" w:rsidRDefault="00DA405F" w:rsidP="00DA405F">
            <w:pPr>
              <w:autoSpaceDE w:val="0"/>
              <w:autoSpaceDN w:val="0"/>
              <w:adjustRightInd w:val="0"/>
              <w:jc w:val="center"/>
              <w:rPr>
                <w:rFonts w:ascii="Sylfaen" w:hAnsi="Sylfaen" w:cs="Sylfaen"/>
                <w:bCs/>
                <w:sz w:val="16"/>
                <w:szCs w:val="16"/>
                <w:lang w:val="ka-GE"/>
              </w:rPr>
            </w:pPr>
          </w:p>
        </w:tc>
        <w:tc>
          <w:tcPr>
            <w:tcW w:w="1507" w:type="dxa"/>
          </w:tcPr>
          <w:p w14:paraId="2E5B853C" w14:textId="65E2CA72" w:rsidR="00DA405F" w:rsidRPr="007B2370" w:rsidRDefault="00DA405F" w:rsidP="00DA405F">
            <w:pPr>
              <w:autoSpaceDE w:val="0"/>
              <w:autoSpaceDN w:val="0"/>
              <w:adjustRightInd w:val="0"/>
              <w:jc w:val="center"/>
              <w:rPr>
                <w:rFonts w:ascii="Sylfaen" w:hAnsi="Sylfaen" w:cs="Sylfaen"/>
                <w:bCs/>
                <w:sz w:val="16"/>
                <w:szCs w:val="16"/>
                <w:lang w:val="ka-GE"/>
              </w:rPr>
            </w:pPr>
            <w:r>
              <w:rPr>
                <w:rFonts w:ascii="Sylfaen" w:hAnsi="Sylfaen" w:cs="Sylfaen"/>
                <w:bCs/>
                <w:sz w:val="16"/>
                <w:szCs w:val="16"/>
                <w:lang w:val="ka-GE"/>
              </w:rPr>
              <w:t>110</w:t>
            </w:r>
          </w:p>
        </w:tc>
        <w:tc>
          <w:tcPr>
            <w:tcW w:w="568" w:type="dxa"/>
          </w:tcPr>
          <w:p w14:paraId="08130EB7" w14:textId="77777777" w:rsidR="00DA405F" w:rsidRPr="00DE6947" w:rsidRDefault="00DA405F" w:rsidP="00DA405F">
            <w:pPr>
              <w:autoSpaceDE w:val="0"/>
              <w:autoSpaceDN w:val="0"/>
              <w:adjustRightInd w:val="0"/>
              <w:rPr>
                <w:rFonts w:ascii="Sylfaen" w:hAnsi="Sylfaen" w:cs="Sylfaen"/>
                <w:b/>
                <w:bCs/>
                <w:sz w:val="16"/>
                <w:szCs w:val="16"/>
                <w:lang w:val="ka-GE"/>
              </w:rPr>
            </w:pPr>
          </w:p>
        </w:tc>
        <w:tc>
          <w:tcPr>
            <w:tcW w:w="1175" w:type="dxa"/>
          </w:tcPr>
          <w:p w14:paraId="5E2833A2" w14:textId="77777777" w:rsidR="00DA405F" w:rsidRPr="00DE6947" w:rsidRDefault="00DA405F" w:rsidP="00DA405F">
            <w:pPr>
              <w:rPr>
                <w:rFonts w:ascii="Sylfaen" w:hAnsi="Sylfaen"/>
                <w:sz w:val="16"/>
                <w:szCs w:val="16"/>
                <w:lang w:val="ka-GE"/>
              </w:rPr>
            </w:pPr>
            <w:r>
              <w:rPr>
                <w:rFonts w:ascii="Sylfaen" w:hAnsi="Sylfaen"/>
                <w:sz w:val="16"/>
                <w:szCs w:val="16"/>
                <w:lang w:val="ka-GE"/>
              </w:rPr>
              <w:t>წინაპირობის გარეშე</w:t>
            </w:r>
          </w:p>
        </w:tc>
        <w:tc>
          <w:tcPr>
            <w:tcW w:w="1045" w:type="dxa"/>
          </w:tcPr>
          <w:p w14:paraId="4751ADAF" w14:textId="77777777" w:rsidR="00DA405F" w:rsidRPr="00DE6947" w:rsidRDefault="00DA405F" w:rsidP="00DA405F">
            <w:pPr>
              <w:jc w:val="center"/>
              <w:rPr>
                <w:rFonts w:ascii="Sylfaen" w:hAnsi="Sylfaen"/>
                <w:sz w:val="16"/>
                <w:szCs w:val="16"/>
                <w:lang w:val="ka-GE"/>
              </w:rPr>
            </w:pPr>
            <w:r>
              <w:rPr>
                <w:rFonts w:ascii="Sylfaen" w:hAnsi="Sylfaen"/>
                <w:sz w:val="16"/>
                <w:szCs w:val="16"/>
              </w:rPr>
              <w:t>√</w:t>
            </w:r>
          </w:p>
        </w:tc>
        <w:tc>
          <w:tcPr>
            <w:tcW w:w="1114" w:type="dxa"/>
          </w:tcPr>
          <w:p w14:paraId="2380F8A1" w14:textId="77777777" w:rsidR="00DA405F" w:rsidRPr="00DE6947" w:rsidRDefault="00DA405F" w:rsidP="00DA405F">
            <w:pPr>
              <w:jc w:val="center"/>
              <w:rPr>
                <w:rFonts w:ascii="Sylfaen" w:hAnsi="Sylfaen"/>
                <w:sz w:val="16"/>
                <w:szCs w:val="16"/>
                <w:lang w:val="ka-GE"/>
              </w:rPr>
            </w:pPr>
          </w:p>
        </w:tc>
        <w:tc>
          <w:tcPr>
            <w:tcW w:w="951" w:type="dxa"/>
          </w:tcPr>
          <w:p w14:paraId="25CEFB1A" w14:textId="77777777" w:rsidR="00DA405F" w:rsidRPr="00DE6947" w:rsidRDefault="00DA405F" w:rsidP="00DA405F">
            <w:pPr>
              <w:jc w:val="center"/>
              <w:rPr>
                <w:rFonts w:ascii="Sylfaen" w:hAnsi="Sylfaen"/>
                <w:sz w:val="16"/>
                <w:szCs w:val="16"/>
                <w:lang w:val="ka-GE"/>
              </w:rPr>
            </w:pPr>
          </w:p>
        </w:tc>
      </w:tr>
      <w:tr w:rsidR="00DA405F" w:rsidRPr="00DE6947" w14:paraId="4827FB80" w14:textId="77777777" w:rsidTr="00DA405F">
        <w:trPr>
          <w:trHeight w:val="224"/>
        </w:trPr>
        <w:tc>
          <w:tcPr>
            <w:tcW w:w="333" w:type="dxa"/>
          </w:tcPr>
          <w:p w14:paraId="2D59BAB9" w14:textId="77777777" w:rsidR="00DA405F" w:rsidRPr="00822973" w:rsidRDefault="00DA405F" w:rsidP="00DA405F">
            <w:pPr>
              <w:autoSpaceDE w:val="0"/>
              <w:autoSpaceDN w:val="0"/>
              <w:adjustRightInd w:val="0"/>
              <w:rPr>
                <w:rFonts w:ascii="Sylfaen" w:hAnsi="Sylfaen" w:cs="Sylfaen,Bold"/>
                <w:b/>
                <w:bCs/>
                <w:sz w:val="16"/>
                <w:szCs w:val="16"/>
              </w:rPr>
            </w:pPr>
            <w:r>
              <w:rPr>
                <w:rFonts w:ascii="Sylfaen" w:hAnsi="Sylfaen" w:cs="Sylfaen,Bold"/>
                <w:b/>
                <w:bCs/>
                <w:sz w:val="16"/>
                <w:szCs w:val="16"/>
              </w:rPr>
              <w:t>3</w:t>
            </w:r>
          </w:p>
        </w:tc>
        <w:tc>
          <w:tcPr>
            <w:tcW w:w="628" w:type="dxa"/>
          </w:tcPr>
          <w:p w14:paraId="665D1862" w14:textId="77777777" w:rsidR="00DA405F" w:rsidRPr="00DE6947" w:rsidRDefault="00DA405F" w:rsidP="00DA405F">
            <w:pPr>
              <w:autoSpaceDE w:val="0"/>
              <w:autoSpaceDN w:val="0"/>
              <w:adjustRightInd w:val="0"/>
              <w:rPr>
                <w:rFonts w:ascii="Sylfaen" w:hAnsi="Sylfaen" w:cs="Sylfaen"/>
                <w:b/>
                <w:bCs/>
                <w:sz w:val="16"/>
                <w:szCs w:val="16"/>
              </w:rPr>
            </w:pPr>
          </w:p>
        </w:tc>
        <w:tc>
          <w:tcPr>
            <w:tcW w:w="1709" w:type="dxa"/>
            <w:shd w:val="clear" w:color="auto" w:fill="FFFFFF" w:themeFill="background1"/>
          </w:tcPr>
          <w:p w14:paraId="1C7D44E4" w14:textId="0C1B9935" w:rsidR="00DA405F" w:rsidRPr="00585200" w:rsidRDefault="00DA405F" w:rsidP="00DA405F">
            <w:pPr>
              <w:autoSpaceDE w:val="0"/>
              <w:autoSpaceDN w:val="0"/>
              <w:adjustRightInd w:val="0"/>
              <w:rPr>
                <w:rFonts w:ascii="Sylfaen" w:hAnsi="Sylfaen" w:cs="Sylfaen"/>
                <w:bCs/>
                <w:sz w:val="16"/>
                <w:szCs w:val="16"/>
                <w:lang w:val="ka-GE"/>
              </w:rPr>
            </w:pPr>
            <w:r>
              <w:rPr>
                <w:rFonts w:ascii="Sylfaen" w:hAnsi="Sylfaen" w:cs="Sylfaen"/>
                <w:sz w:val="16"/>
                <w:szCs w:val="20"/>
                <w:lang w:val="ka-GE"/>
              </w:rPr>
              <w:t>კვლევის მეთოდები</w:t>
            </w:r>
          </w:p>
        </w:tc>
        <w:tc>
          <w:tcPr>
            <w:tcW w:w="634" w:type="dxa"/>
            <w:shd w:val="clear" w:color="auto" w:fill="FFFFFF" w:themeFill="background1"/>
          </w:tcPr>
          <w:p w14:paraId="06736292" w14:textId="0D9D2A35" w:rsidR="00DA405F" w:rsidRPr="00585200" w:rsidRDefault="00DA405F" w:rsidP="00DA405F">
            <w:pPr>
              <w:autoSpaceDE w:val="0"/>
              <w:autoSpaceDN w:val="0"/>
              <w:adjustRightInd w:val="0"/>
              <w:jc w:val="center"/>
              <w:rPr>
                <w:rFonts w:ascii="Sylfaen" w:hAnsi="Sylfaen" w:cs="Sylfaen,Bold"/>
                <w:bCs/>
                <w:sz w:val="16"/>
                <w:szCs w:val="16"/>
                <w:lang w:val="ka-GE"/>
              </w:rPr>
            </w:pPr>
            <w:r>
              <w:rPr>
                <w:rFonts w:ascii="Sylfaen" w:hAnsi="Sylfaen" w:cs="Sylfaen,Bold"/>
                <w:bCs/>
                <w:sz w:val="16"/>
                <w:szCs w:val="16"/>
                <w:lang w:val="ka-GE"/>
              </w:rPr>
              <w:t>5</w:t>
            </w:r>
          </w:p>
        </w:tc>
        <w:tc>
          <w:tcPr>
            <w:tcW w:w="769" w:type="dxa"/>
            <w:shd w:val="clear" w:color="auto" w:fill="FFFFFF" w:themeFill="background1"/>
          </w:tcPr>
          <w:p w14:paraId="7771E5EC" w14:textId="12C9CA31" w:rsidR="00DA405F" w:rsidRPr="00585200" w:rsidRDefault="00DA405F" w:rsidP="00DA405F">
            <w:pPr>
              <w:autoSpaceDE w:val="0"/>
              <w:autoSpaceDN w:val="0"/>
              <w:adjustRightInd w:val="0"/>
              <w:jc w:val="center"/>
              <w:rPr>
                <w:rFonts w:ascii="Sylfaen" w:hAnsi="Sylfaen" w:cs="Sylfaen"/>
                <w:bCs/>
                <w:sz w:val="16"/>
                <w:szCs w:val="16"/>
                <w:lang w:val="ka-GE"/>
              </w:rPr>
            </w:pPr>
            <w:r>
              <w:rPr>
                <w:rFonts w:ascii="Sylfaen" w:hAnsi="Sylfaen" w:cs="Sylfaen"/>
                <w:bCs/>
                <w:sz w:val="16"/>
                <w:szCs w:val="16"/>
              </w:rPr>
              <w:t>15</w:t>
            </w:r>
          </w:p>
        </w:tc>
        <w:tc>
          <w:tcPr>
            <w:tcW w:w="1075" w:type="dxa"/>
            <w:shd w:val="clear" w:color="auto" w:fill="FFFFFF" w:themeFill="background1"/>
          </w:tcPr>
          <w:p w14:paraId="678E8C50" w14:textId="625E7584" w:rsidR="00DA405F" w:rsidRPr="00BE79D5" w:rsidRDefault="00DA405F" w:rsidP="00DA405F">
            <w:pPr>
              <w:autoSpaceDE w:val="0"/>
              <w:autoSpaceDN w:val="0"/>
              <w:adjustRightInd w:val="0"/>
              <w:jc w:val="center"/>
              <w:rPr>
                <w:rFonts w:ascii="Sylfaen" w:hAnsi="Sylfaen" w:cs="Sylfaen"/>
                <w:bCs/>
                <w:sz w:val="16"/>
                <w:szCs w:val="16"/>
                <w:lang w:val="ka-GE"/>
              </w:rPr>
            </w:pPr>
          </w:p>
        </w:tc>
        <w:tc>
          <w:tcPr>
            <w:tcW w:w="1574" w:type="dxa"/>
            <w:shd w:val="clear" w:color="auto" w:fill="FFFFFF" w:themeFill="background1"/>
          </w:tcPr>
          <w:p w14:paraId="62A9C362" w14:textId="15E04499" w:rsidR="00DA405F" w:rsidRPr="00585200" w:rsidRDefault="00DA405F" w:rsidP="00DA405F">
            <w:pPr>
              <w:autoSpaceDE w:val="0"/>
              <w:autoSpaceDN w:val="0"/>
              <w:adjustRightInd w:val="0"/>
              <w:jc w:val="center"/>
              <w:rPr>
                <w:rFonts w:ascii="Sylfaen" w:hAnsi="Sylfaen" w:cs="Sylfaen"/>
                <w:bCs/>
                <w:sz w:val="16"/>
                <w:szCs w:val="16"/>
              </w:rPr>
            </w:pPr>
            <w:r>
              <w:rPr>
                <w:rFonts w:ascii="Sylfaen" w:hAnsi="Sylfaen" w:cs="Sylfaen"/>
                <w:bCs/>
                <w:sz w:val="16"/>
                <w:szCs w:val="16"/>
                <w:lang w:val="ka-GE"/>
              </w:rPr>
              <w:t>-</w:t>
            </w:r>
          </w:p>
        </w:tc>
        <w:tc>
          <w:tcPr>
            <w:tcW w:w="1507" w:type="dxa"/>
            <w:shd w:val="clear" w:color="auto" w:fill="FFFFFF" w:themeFill="background1"/>
          </w:tcPr>
          <w:p w14:paraId="58028F31" w14:textId="3ADFA141" w:rsidR="00DA405F" w:rsidRPr="00585200" w:rsidRDefault="00DA405F" w:rsidP="00DA405F">
            <w:pPr>
              <w:autoSpaceDE w:val="0"/>
              <w:autoSpaceDN w:val="0"/>
              <w:adjustRightInd w:val="0"/>
              <w:jc w:val="center"/>
              <w:rPr>
                <w:rFonts w:ascii="Sylfaen" w:hAnsi="Sylfaen" w:cs="Sylfaen"/>
                <w:bCs/>
                <w:sz w:val="16"/>
                <w:szCs w:val="16"/>
                <w:lang w:val="ka-GE"/>
              </w:rPr>
            </w:pPr>
            <w:r>
              <w:rPr>
                <w:rFonts w:ascii="Sylfaen" w:hAnsi="Sylfaen" w:cs="Sylfaen"/>
                <w:bCs/>
                <w:sz w:val="16"/>
                <w:szCs w:val="16"/>
                <w:lang w:val="ka-GE"/>
              </w:rPr>
              <w:t>110</w:t>
            </w:r>
          </w:p>
        </w:tc>
        <w:tc>
          <w:tcPr>
            <w:tcW w:w="568" w:type="dxa"/>
          </w:tcPr>
          <w:p w14:paraId="753C1EB8" w14:textId="77777777" w:rsidR="00DA405F" w:rsidRPr="00DE6947" w:rsidRDefault="00DA405F" w:rsidP="00DA405F">
            <w:pPr>
              <w:autoSpaceDE w:val="0"/>
              <w:autoSpaceDN w:val="0"/>
              <w:adjustRightInd w:val="0"/>
              <w:rPr>
                <w:rFonts w:ascii="Sylfaen" w:hAnsi="Sylfaen" w:cs="Sylfaen"/>
                <w:b/>
                <w:bCs/>
                <w:sz w:val="16"/>
                <w:szCs w:val="16"/>
                <w:lang w:val="ka-GE"/>
              </w:rPr>
            </w:pPr>
          </w:p>
        </w:tc>
        <w:tc>
          <w:tcPr>
            <w:tcW w:w="1175" w:type="dxa"/>
          </w:tcPr>
          <w:p w14:paraId="1E736378" w14:textId="77777777" w:rsidR="00DA405F" w:rsidRPr="009B0FFB" w:rsidRDefault="00DA405F" w:rsidP="00DA405F">
            <w:pPr>
              <w:rPr>
                <w:rFonts w:ascii="Sylfaen" w:hAnsi="Sylfaen"/>
                <w:sz w:val="16"/>
                <w:szCs w:val="16"/>
                <w:lang w:val="ka-GE"/>
              </w:rPr>
            </w:pPr>
            <w:r>
              <w:rPr>
                <w:rFonts w:ascii="Sylfaen" w:hAnsi="Sylfaen" w:cs="Sylfaen"/>
                <w:bCs/>
                <w:sz w:val="16"/>
                <w:szCs w:val="16"/>
                <w:lang w:val="ka-GE"/>
              </w:rPr>
              <w:t>სწავლების მეთოდები</w:t>
            </w:r>
          </w:p>
        </w:tc>
        <w:tc>
          <w:tcPr>
            <w:tcW w:w="1045" w:type="dxa"/>
          </w:tcPr>
          <w:p w14:paraId="4BBBB85A" w14:textId="77777777" w:rsidR="00DA405F" w:rsidRPr="00DE6947" w:rsidRDefault="00DA405F" w:rsidP="00DA405F">
            <w:pPr>
              <w:jc w:val="center"/>
              <w:rPr>
                <w:rFonts w:ascii="Sylfaen" w:hAnsi="Sylfaen"/>
                <w:sz w:val="16"/>
                <w:szCs w:val="16"/>
                <w:lang w:val="ka-GE"/>
              </w:rPr>
            </w:pPr>
            <w:r>
              <w:rPr>
                <w:rFonts w:ascii="Sylfaen" w:hAnsi="Sylfaen"/>
                <w:sz w:val="16"/>
                <w:szCs w:val="16"/>
              </w:rPr>
              <w:t>√</w:t>
            </w:r>
          </w:p>
        </w:tc>
        <w:tc>
          <w:tcPr>
            <w:tcW w:w="1114" w:type="dxa"/>
          </w:tcPr>
          <w:p w14:paraId="7B9C32A7" w14:textId="7FB15CD1" w:rsidR="00DA405F" w:rsidRPr="00DE6947" w:rsidRDefault="00DA405F" w:rsidP="00DA405F">
            <w:pPr>
              <w:jc w:val="center"/>
              <w:rPr>
                <w:rFonts w:ascii="Sylfaen" w:hAnsi="Sylfaen"/>
                <w:sz w:val="16"/>
                <w:szCs w:val="16"/>
                <w:lang w:val="ka-GE"/>
              </w:rPr>
            </w:pPr>
          </w:p>
        </w:tc>
        <w:tc>
          <w:tcPr>
            <w:tcW w:w="951" w:type="dxa"/>
          </w:tcPr>
          <w:p w14:paraId="32502854" w14:textId="77777777" w:rsidR="00DA405F" w:rsidRPr="00DE6947" w:rsidRDefault="00DA405F" w:rsidP="00DA405F">
            <w:pPr>
              <w:jc w:val="center"/>
              <w:rPr>
                <w:rFonts w:ascii="Sylfaen" w:hAnsi="Sylfaen"/>
                <w:sz w:val="16"/>
                <w:szCs w:val="16"/>
                <w:lang w:val="ka-GE"/>
              </w:rPr>
            </w:pPr>
          </w:p>
        </w:tc>
      </w:tr>
      <w:tr w:rsidR="0024481B" w:rsidRPr="00DE6947" w14:paraId="5E8CD9E3" w14:textId="77777777" w:rsidTr="00DA405F">
        <w:trPr>
          <w:trHeight w:val="539"/>
        </w:trPr>
        <w:tc>
          <w:tcPr>
            <w:tcW w:w="333" w:type="dxa"/>
          </w:tcPr>
          <w:p w14:paraId="40E8474D" w14:textId="77777777" w:rsidR="0024481B" w:rsidRPr="0024076D" w:rsidRDefault="0024481B" w:rsidP="0024481B">
            <w:pPr>
              <w:autoSpaceDE w:val="0"/>
              <w:autoSpaceDN w:val="0"/>
              <w:adjustRightInd w:val="0"/>
              <w:rPr>
                <w:rFonts w:ascii="Sylfaen" w:hAnsi="Sylfaen" w:cs="Sylfaen,Bold"/>
                <w:b/>
                <w:bCs/>
                <w:sz w:val="16"/>
                <w:szCs w:val="16"/>
                <w:lang w:val="ka-GE"/>
              </w:rPr>
            </w:pPr>
            <w:r>
              <w:rPr>
                <w:rFonts w:ascii="Sylfaen" w:hAnsi="Sylfaen" w:cs="Sylfaen,Bold"/>
                <w:b/>
                <w:bCs/>
                <w:sz w:val="16"/>
                <w:szCs w:val="16"/>
                <w:lang w:val="ka-GE"/>
              </w:rPr>
              <w:t>4</w:t>
            </w:r>
          </w:p>
        </w:tc>
        <w:tc>
          <w:tcPr>
            <w:tcW w:w="628" w:type="dxa"/>
          </w:tcPr>
          <w:p w14:paraId="2A041ABC" w14:textId="77777777" w:rsidR="0024481B" w:rsidRPr="00DE6947" w:rsidRDefault="0024481B" w:rsidP="0024481B">
            <w:pPr>
              <w:autoSpaceDE w:val="0"/>
              <w:autoSpaceDN w:val="0"/>
              <w:adjustRightInd w:val="0"/>
              <w:rPr>
                <w:rFonts w:ascii="Sylfaen" w:hAnsi="Sylfaen" w:cs="Sylfaen"/>
                <w:b/>
                <w:bCs/>
                <w:sz w:val="16"/>
                <w:szCs w:val="16"/>
              </w:rPr>
            </w:pPr>
          </w:p>
        </w:tc>
        <w:tc>
          <w:tcPr>
            <w:tcW w:w="1709" w:type="dxa"/>
          </w:tcPr>
          <w:p w14:paraId="7A8255E4" w14:textId="3CA2F52C" w:rsidR="0024481B" w:rsidRPr="006D707D" w:rsidRDefault="0024481B" w:rsidP="0024481B">
            <w:pPr>
              <w:autoSpaceDE w:val="0"/>
              <w:autoSpaceDN w:val="0"/>
              <w:adjustRightInd w:val="0"/>
              <w:rPr>
                <w:rFonts w:ascii="Sylfaen" w:hAnsi="Sylfaen" w:cs="Sylfaen"/>
                <w:bCs/>
                <w:sz w:val="16"/>
                <w:szCs w:val="16"/>
                <w:lang w:val="ka-GE"/>
              </w:rPr>
            </w:pPr>
            <w:r>
              <w:rPr>
                <w:rFonts w:ascii="Sylfaen" w:hAnsi="Sylfaen" w:cs="Sylfaen"/>
                <w:bCs/>
                <w:sz w:val="16"/>
                <w:szCs w:val="16"/>
                <w:lang w:val="ka-GE"/>
              </w:rPr>
              <w:t>დოქტორანტის სემინარი</w:t>
            </w:r>
          </w:p>
        </w:tc>
        <w:tc>
          <w:tcPr>
            <w:tcW w:w="634" w:type="dxa"/>
          </w:tcPr>
          <w:p w14:paraId="4E60AF65" w14:textId="063B23D7" w:rsidR="0024481B" w:rsidRPr="0024076D" w:rsidRDefault="0024481B" w:rsidP="0024481B">
            <w:pPr>
              <w:autoSpaceDE w:val="0"/>
              <w:autoSpaceDN w:val="0"/>
              <w:adjustRightInd w:val="0"/>
              <w:jc w:val="center"/>
              <w:rPr>
                <w:rFonts w:ascii="Sylfaen" w:hAnsi="Sylfaen" w:cs="Sylfaen,Bold"/>
                <w:bCs/>
                <w:sz w:val="16"/>
                <w:szCs w:val="16"/>
                <w:lang w:val="ka-GE"/>
              </w:rPr>
            </w:pPr>
            <w:r>
              <w:rPr>
                <w:rFonts w:ascii="Sylfaen" w:hAnsi="Sylfaen" w:cs="Sylfaen,Bold"/>
                <w:bCs/>
                <w:sz w:val="16"/>
                <w:szCs w:val="16"/>
                <w:lang w:val="ka-GE"/>
              </w:rPr>
              <w:t>10</w:t>
            </w:r>
          </w:p>
        </w:tc>
        <w:tc>
          <w:tcPr>
            <w:tcW w:w="769" w:type="dxa"/>
          </w:tcPr>
          <w:p w14:paraId="1A374A68" w14:textId="5250C0A2" w:rsidR="0024481B" w:rsidRPr="00BC5A1D" w:rsidRDefault="0024481B" w:rsidP="0024481B">
            <w:pPr>
              <w:autoSpaceDE w:val="0"/>
              <w:autoSpaceDN w:val="0"/>
              <w:adjustRightInd w:val="0"/>
              <w:jc w:val="center"/>
              <w:rPr>
                <w:rFonts w:ascii="Sylfaen" w:hAnsi="Sylfaen" w:cs="Sylfaen"/>
                <w:bCs/>
                <w:sz w:val="16"/>
                <w:szCs w:val="16"/>
                <w:lang w:val="ka-GE"/>
              </w:rPr>
            </w:pPr>
            <w:r>
              <w:rPr>
                <w:rFonts w:ascii="Sylfaen" w:hAnsi="Sylfaen" w:cs="Sylfaen"/>
                <w:bCs/>
                <w:sz w:val="16"/>
                <w:szCs w:val="16"/>
                <w:lang w:val="ka-GE"/>
              </w:rPr>
              <w:t>-</w:t>
            </w:r>
          </w:p>
        </w:tc>
        <w:tc>
          <w:tcPr>
            <w:tcW w:w="1075" w:type="dxa"/>
          </w:tcPr>
          <w:p w14:paraId="443E54A6" w14:textId="7A1D5160" w:rsidR="0024481B" w:rsidRPr="007B2370" w:rsidRDefault="0024481B" w:rsidP="0024481B">
            <w:pPr>
              <w:autoSpaceDE w:val="0"/>
              <w:autoSpaceDN w:val="0"/>
              <w:adjustRightInd w:val="0"/>
              <w:jc w:val="center"/>
              <w:rPr>
                <w:rFonts w:ascii="Sylfaen" w:hAnsi="Sylfaen" w:cs="Sylfaen"/>
                <w:bCs/>
                <w:sz w:val="16"/>
                <w:szCs w:val="16"/>
                <w:lang w:val="ka-GE"/>
              </w:rPr>
            </w:pPr>
            <w:r>
              <w:rPr>
                <w:rFonts w:ascii="Sylfaen" w:hAnsi="Sylfaen" w:cs="Sylfaen"/>
                <w:bCs/>
                <w:sz w:val="16"/>
                <w:szCs w:val="16"/>
                <w:lang w:val="ka-GE"/>
              </w:rPr>
              <w:t>-</w:t>
            </w:r>
          </w:p>
        </w:tc>
        <w:tc>
          <w:tcPr>
            <w:tcW w:w="1574" w:type="dxa"/>
          </w:tcPr>
          <w:p w14:paraId="26423DB2" w14:textId="51C7BD58" w:rsidR="0024481B" w:rsidRPr="00DE6947" w:rsidRDefault="0024481B" w:rsidP="0024481B">
            <w:pPr>
              <w:autoSpaceDE w:val="0"/>
              <w:autoSpaceDN w:val="0"/>
              <w:adjustRightInd w:val="0"/>
              <w:jc w:val="center"/>
              <w:rPr>
                <w:rFonts w:ascii="Sylfaen" w:hAnsi="Sylfaen" w:cs="Sylfaen"/>
                <w:bCs/>
                <w:sz w:val="16"/>
                <w:szCs w:val="16"/>
                <w:lang w:val="ka-GE"/>
              </w:rPr>
            </w:pPr>
          </w:p>
        </w:tc>
        <w:tc>
          <w:tcPr>
            <w:tcW w:w="1507" w:type="dxa"/>
          </w:tcPr>
          <w:p w14:paraId="48AD2D95" w14:textId="028127C9" w:rsidR="0024481B" w:rsidRPr="007B2370" w:rsidRDefault="0024481B" w:rsidP="0024481B">
            <w:pPr>
              <w:autoSpaceDE w:val="0"/>
              <w:autoSpaceDN w:val="0"/>
              <w:adjustRightInd w:val="0"/>
              <w:jc w:val="center"/>
              <w:rPr>
                <w:rFonts w:ascii="Sylfaen" w:hAnsi="Sylfaen" w:cs="Sylfaen"/>
                <w:bCs/>
                <w:sz w:val="16"/>
                <w:szCs w:val="16"/>
                <w:lang w:val="ka-GE"/>
              </w:rPr>
            </w:pPr>
            <w:r>
              <w:rPr>
                <w:rFonts w:ascii="Sylfaen" w:hAnsi="Sylfaen" w:cs="Sylfaen"/>
                <w:bCs/>
                <w:sz w:val="16"/>
                <w:szCs w:val="16"/>
                <w:lang w:val="ka-GE"/>
              </w:rPr>
              <w:t>250</w:t>
            </w:r>
          </w:p>
        </w:tc>
        <w:tc>
          <w:tcPr>
            <w:tcW w:w="568" w:type="dxa"/>
          </w:tcPr>
          <w:p w14:paraId="36BA791B" w14:textId="77777777" w:rsidR="0024481B" w:rsidRPr="00DE6947" w:rsidRDefault="0024481B" w:rsidP="0024481B">
            <w:pPr>
              <w:autoSpaceDE w:val="0"/>
              <w:autoSpaceDN w:val="0"/>
              <w:adjustRightInd w:val="0"/>
              <w:rPr>
                <w:rFonts w:ascii="Sylfaen" w:hAnsi="Sylfaen" w:cs="Sylfaen"/>
                <w:b/>
                <w:bCs/>
                <w:sz w:val="16"/>
                <w:szCs w:val="16"/>
                <w:lang w:val="ka-GE"/>
              </w:rPr>
            </w:pPr>
          </w:p>
        </w:tc>
        <w:tc>
          <w:tcPr>
            <w:tcW w:w="1175" w:type="dxa"/>
          </w:tcPr>
          <w:p w14:paraId="2AC4E1B1" w14:textId="77777777" w:rsidR="0024481B" w:rsidRPr="006D707D" w:rsidRDefault="0024481B" w:rsidP="0024481B">
            <w:pPr>
              <w:rPr>
                <w:rFonts w:ascii="Sylfaen" w:hAnsi="Sylfaen" w:cs="Sylfaen"/>
                <w:bCs/>
                <w:sz w:val="16"/>
                <w:szCs w:val="16"/>
                <w:lang w:val="ka-GE"/>
              </w:rPr>
            </w:pPr>
            <w:r>
              <w:rPr>
                <w:rFonts w:ascii="Sylfaen" w:hAnsi="Sylfaen"/>
                <w:sz w:val="16"/>
                <w:szCs w:val="16"/>
                <w:lang w:val="ka-GE"/>
              </w:rPr>
              <w:t>წინაპირობის გარეშე</w:t>
            </w:r>
          </w:p>
        </w:tc>
        <w:tc>
          <w:tcPr>
            <w:tcW w:w="1045" w:type="dxa"/>
          </w:tcPr>
          <w:p w14:paraId="5E1317D2" w14:textId="4275A555" w:rsidR="0024481B" w:rsidRPr="00DE6947" w:rsidRDefault="0024481B" w:rsidP="0024481B">
            <w:pPr>
              <w:jc w:val="center"/>
              <w:rPr>
                <w:rFonts w:ascii="Sylfaen" w:hAnsi="Sylfaen"/>
                <w:sz w:val="16"/>
                <w:szCs w:val="16"/>
                <w:lang w:val="ka-GE"/>
              </w:rPr>
            </w:pPr>
            <w:r>
              <w:rPr>
                <w:rFonts w:ascii="Sylfaen" w:hAnsi="Sylfaen"/>
                <w:sz w:val="16"/>
                <w:szCs w:val="16"/>
              </w:rPr>
              <w:t>√</w:t>
            </w:r>
          </w:p>
        </w:tc>
        <w:tc>
          <w:tcPr>
            <w:tcW w:w="1114" w:type="dxa"/>
          </w:tcPr>
          <w:p w14:paraId="2BAEA3E7" w14:textId="6454AA99" w:rsidR="0024481B" w:rsidRPr="00DE6947" w:rsidRDefault="0024481B" w:rsidP="0024481B">
            <w:pPr>
              <w:jc w:val="center"/>
              <w:rPr>
                <w:rFonts w:ascii="Sylfaen" w:hAnsi="Sylfaen"/>
                <w:sz w:val="16"/>
                <w:szCs w:val="16"/>
                <w:lang w:val="ka-GE"/>
              </w:rPr>
            </w:pPr>
            <w:r>
              <w:rPr>
                <w:rFonts w:ascii="Sylfaen" w:hAnsi="Sylfaen"/>
                <w:sz w:val="16"/>
                <w:szCs w:val="16"/>
              </w:rPr>
              <w:t>√</w:t>
            </w:r>
          </w:p>
        </w:tc>
        <w:tc>
          <w:tcPr>
            <w:tcW w:w="951" w:type="dxa"/>
          </w:tcPr>
          <w:p w14:paraId="65D2AEE8" w14:textId="77777777" w:rsidR="0024481B" w:rsidRPr="00DE6947" w:rsidRDefault="0024481B" w:rsidP="0024481B">
            <w:pPr>
              <w:jc w:val="center"/>
              <w:rPr>
                <w:rFonts w:ascii="Sylfaen" w:hAnsi="Sylfaen"/>
                <w:sz w:val="16"/>
                <w:szCs w:val="16"/>
                <w:lang w:val="ka-GE"/>
              </w:rPr>
            </w:pPr>
          </w:p>
        </w:tc>
      </w:tr>
      <w:tr w:rsidR="0024481B" w:rsidRPr="00DE6947" w14:paraId="04BE1DCE" w14:textId="77777777" w:rsidTr="00DA405F">
        <w:trPr>
          <w:trHeight w:val="296"/>
        </w:trPr>
        <w:tc>
          <w:tcPr>
            <w:tcW w:w="333" w:type="dxa"/>
            <w:shd w:val="clear" w:color="auto" w:fill="FFFFFF" w:themeFill="background1"/>
          </w:tcPr>
          <w:p w14:paraId="5C8FD0F9" w14:textId="77777777" w:rsidR="0024481B" w:rsidRDefault="0024481B" w:rsidP="0024481B">
            <w:pPr>
              <w:autoSpaceDE w:val="0"/>
              <w:autoSpaceDN w:val="0"/>
              <w:adjustRightInd w:val="0"/>
              <w:rPr>
                <w:rFonts w:ascii="Sylfaen" w:hAnsi="Sylfaen" w:cs="Sylfaen,Bold"/>
                <w:b/>
                <w:bCs/>
                <w:sz w:val="16"/>
                <w:szCs w:val="16"/>
                <w:lang w:val="ka-GE"/>
              </w:rPr>
            </w:pPr>
            <w:r>
              <w:rPr>
                <w:rFonts w:ascii="Sylfaen" w:hAnsi="Sylfaen" w:cs="Sylfaen,Bold"/>
                <w:b/>
                <w:bCs/>
                <w:sz w:val="16"/>
                <w:szCs w:val="16"/>
                <w:lang w:val="ka-GE"/>
              </w:rPr>
              <w:t>5</w:t>
            </w:r>
          </w:p>
        </w:tc>
        <w:tc>
          <w:tcPr>
            <w:tcW w:w="628" w:type="dxa"/>
            <w:shd w:val="clear" w:color="auto" w:fill="FFFFFF" w:themeFill="background1"/>
          </w:tcPr>
          <w:p w14:paraId="1450D5CC" w14:textId="77777777" w:rsidR="0024481B" w:rsidRPr="00DE6947" w:rsidRDefault="0024481B" w:rsidP="0024481B">
            <w:pPr>
              <w:autoSpaceDE w:val="0"/>
              <w:autoSpaceDN w:val="0"/>
              <w:adjustRightInd w:val="0"/>
              <w:rPr>
                <w:rFonts w:ascii="Sylfaen" w:hAnsi="Sylfaen" w:cs="Sylfaen"/>
                <w:b/>
                <w:bCs/>
                <w:sz w:val="16"/>
                <w:szCs w:val="16"/>
              </w:rPr>
            </w:pPr>
          </w:p>
        </w:tc>
        <w:tc>
          <w:tcPr>
            <w:tcW w:w="1709" w:type="dxa"/>
            <w:shd w:val="clear" w:color="auto" w:fill="FFFFFF" w:themeFill="background1"/>
          </w:tcPr>
          <w:p w14:paraId="7C26B7D1" w14:textId="3FE738FC" w:rsidR="0024481B" w:rsidRPr="0024076D" w:rsidRDefault="0024481B" w:rsidP="0024481B">
            <w:pPr>
              <w:autoSpaceDE w:val="0"/>
              <w:autoSpaceDN w:val="0"/>
              <w:adjustRightInd w:val="0"/>
              <w:rPr>
                <w:rFonts w:ascii="Sylfaen" w:hAnsi="Sylfaen" w:cs="Sylfaen"/>
                <w:bCs/>
                <w:sz w:val="16"/>
                <w:szCs w:val="16"/>
                <w:lang w:val="ka-GE"/>
              </w:rPr>
            </w:pPr>
            <w:r>
              <w:rPr>
                <w:rFonts w:ascii="Sylfaen" w:hAnsi="Sylfaen" w:cs="Sylfaen"/>
                <w:bCs/>
                <w:sz w:val="16"/>
                <w:szCs w:val="16"/>
                <w:lang w:val="ka-GE"/>
              </w:rPr>
              <w:t>პროფესორის ასისტირება</w:t>
            </w:r>
          </w:p>
        </w:tc>
        <w:tc>
          <w:tcPr>
            <w:tcW w:w="634" w:type="dxa"/>
            <w:shd w:val="clear" w:color="auto" w:fill="FFFFFF" w:themeFill="background1"/>
          </w:tcPr>
          <w:p w14:paraId="7466BC6B" w14:textId="255FAECA" w:rsidR="0024481B" w:rsidRDefault="0024481B" w:rsidP="0024481B">
            <w:pPr>
              <w:autoSpaceDE w:val="0"/>
              <w:autoSpaceDN w:val="0"/>
              <w:adjustRightInd w:val="0"/>
              <w:jc w:val="center"/>
              <w:rPr>
                <w:rFonts w:ascii="Sylfaen" w:hAnsi="Sylfaen" w:cs="Sylfaen,Bold"/>
                <w:bCs/>
                <w:sz w:val="16"/>
                <w:szCs w:val="16"/>
                <w:lang w:val="ka-GE"/>
              </w:rPr>
            </w:pPr>
            <w:r>
              <w:rPr>
                <w:rFonts w:ascii="Sylfaen" w:hAnsi="Sylfaen" w:cs="Sylfaen,Bold"/>
                <w:bCs/>
                <w:sz w:val="16"/>
                <w:szCs w:val="16"/>
                <w:lang w:val="ka-GE"/>
              </w:rPr>
              <w:t>10</w:t>
            </w:r>
          </w:p>
        </w:tc>
        <w:tc>
          <w:tcPr>
            <w:tcW w:w="769" w:type="dxa"/>
            <w:shd w:val="clear" w:color="auto" w:fill="FFFFFF" w:themeFill="background1"/>
          </w:tcPr>
          <w:p w14:paraId="24573980" w14:textId="2C14F2B8" w:rsidR="0024481B" w:rsidRDefault="0024481B" w:rsidP="0024481B">
            <w:pPr>
              <w:autoSpaceDE w:val="0"/>
              <w:autoSpaceDN w:val="0"/>
              <w:adjustRightInd w:val="0"/>
              <w:jc w:val="center"/>
              <w:rPr>
                <w:rFonts w:ascii="Sylfaen" w:hAnsi="Sylfaen" w:cs="Sylfaen"/>
                <w:bCs/>
                <w:sz w:val="16"/>
                <w:szCs w:val="16"/>
                <w:lang w:val="ka-GE"/>
              </w:rPr>
            </w:pPr>
            <w:r>
              <w:rPr>
                <w:rFonts w:ascii="Sylfaen" w:hAnsi="Sylfaen" w:cs="Sylfaen"/>
                <w:bCs/>
                <w:sz w:val="16"/>
                <w:szCs w:val="16"/>
              </w:rPr>
              <w:t>-</w:t>
            </w:r>
          </w:p>
        </w:tc>
        <w:tc>
          <w:tcPr>
            <w:tcW w:w="1075" w:type="dxa"/>
            <w:shd w:val="clear" w:color="auto" w:fill="FFFFFF" w:themeFill="background1"/>
          </w:tcPr>
          <w:p w14:paraId="4145BB3E" w14:textId="1853BC42" w:rsidR="0024481B" w:rsidRDefault="0024481B" w:rsidP="0024481B">
            <w:pPr>
              <w:autoSpaceDE w:val="0"/>
              <w:autoSpaceDN w:val="0"/>
              <w:adjustRightInd w:val="0"/>
              <w:jc w:val="center"/>
              <w:rPr>
                <w:rFonts w:ascii="Sylfaen" w:hAnsi="Sylfaen" w:cs="Sylfaen"/>
                <w:bCs/>
                <w:sz w:val="16"/>
                <w:szCs w:val="16"/>
                <w:lang w:val="ka-GE"/>
              </w:rPr>
            </w:pPr>
            <w:r>
              <w:rPr>
                <w:rFonts w:ascii="Sylfaen" w:hAnsi="Sylfaen" w:cs="Sylfaen"/>
                <w:bCs/>
                <w:sz w:val="16"/>
                <w:szCs w:val="16"/>
              </w:rPr>
              <w:t>-</w:t>
            </w:r>
          </w:p>
        </w:tc>
        <w:tc>
          <w:tcPr>
            <w:tcW w:w="1574" w:type="dxa"/>
            <w:shd w:val="clear" w:color="auto" w:fill="FFFFFF" w:themeFill="background1"/>
          </w:tcPr>
          <w:p w14:paraId="2B2D07E6" w14:textId="5F6A0159" w:rsidR="0024481B" w:rsidRPr="00DE6947" w:rsidRDefault="0024481B" w:rsidP="0024481B">
            <w:pPr>
              <w:autoSpaceDE w:val="0"/>
              <w:autoSpaceDN w:val="0"/>
              <w:adjustRightInd w:val="0"/>
              <w:jc w:val="center"/>
              <w:rPr>
                <w:rFonts w:ascii="Sylfaen" w:hAnsi="Sylfaen" w:cs="Sylfaen"/>
                <w:bCs/>
                <w:sz w:val="16"/>
                <w:szCs w:val="16"/>
                <w:lang w:val="ka-GE"/>
              </w:rPr>
            </w:pPr>
          </w:p>
        </w:tc>
        <w:tc>
          <w:tcPr>
            <w:tcW w:w="1507" w:type="dxa"/>
            <w:shd w:val="clear" w:color="auto" w:fill="FFFFFF" w:themeFill="background1"/>
          </w:tcPr>
          <w:p w14:paraId="7994DC3E" w14:textId="442FD154" w:rsidR="0024481B" w:rsidRDefault="0024481B" w:rsidP="0024481B">
            <w:pPr>
              <w:autoSpaceDE w:val="0"/>
              <w:autoSpaceDN w:val="0"/>
              <w:adjustRightInd w:val="0"/>
              <w:jc w:val="center"/>
              <w:rPr>
                <w:rFonts w:ascii="Sylfaen" w:hAnsi="Sylfaen" w:cs="Sylfaen"/>
                <w:bCs/>
                <w:sz w:val="16"/>
                <w:szCs w:val="16"/>
                <w:lang w:val="ka-GE"/>
              </w:rPr>
            </w:pPr>
            <w:r>
              <w:rPr>
                <w:rFonts w:ascii="Sylfaen" w:hAnsi="Sylfaen" w:cs="Sylfaen"/>
                <w:bCs/>
                <w:sz w:val="16"/>
                <w:szCs w:val="16"/>
                <w:lang w:val="ka-GE"/>
              </w:rPr>
              <w:t>250</w:t>
            </w:r>
          </w:p>
        </w:tc>
        <w:tc>
          <w:tcPr>
            <w:tcW w:w="568" w:type="dxa"/>
            <w:shd w:val="clear" w:color="auto" w:fill="FFFFFF" w:themeFill="background1"/>
          </w:tcPr>
          <w:p w14:paraId="5ED2209F" w14:textId="77777777" w:rsidR="0024481B" w:rsidRPr="00DE6947" w:rsidRDefault="0024481B" w:rsidP="0024481B">
            <w:pPr>
              <w:autoSpaceDE w:val="0"/>
              <w:autoSpaceDN w:val="0"/>
              <w:adjustRightInd w:val="0"/>
              <w:rPr>
                <w:rFonts w:ascii="Sylfaen" w:hAnsi="Sylfaen" w:cs="Sylfaen"/>
                <w:b/>
                <w:bCs/>
                <w:sz w:val="16"/>
                <w:szCs w:val="16"/>
                <w:lang w:val="ka-GE"/>
              </w:rPr>
            </w:pPr>
          </w:p>
        </w:tc>
        <w:tc>
          <w:tcPr>
            <w:tcW w:w="1175" w:type="dxa"/>
            <w:shd w:val="clear" w:color="auto" w:fill="FFFFFF" w:themeFill="background1"/>
          </w:tcPr>
          <w:p w14:paraId="3E3A5565" w14:textId="77777777" w:rsidR="0024481B" w:rsidRDefault="0024481B" w:rsidP="0024481B">
            <w:pPr>
              <w:rPr>
                <w:rFonts w:ascii="Sylfaen" w:hAnsi="Sylfaen"/>
                <w:sz w:val="16"/>
                <w:szCs w:val="16"/>
                <w:lang w:val="ka-GE"/>
              </w:rPr>
            </w:pPr>
          </w:p>
        </w:tc>
        <w:tc>
          <w:tcPr>
            <w:tcW w:w="1045" w:type="dxa"/>
            <w:shd w:val="clear" w:color="auto" w:fill="FFFFFF" w:themeFill="background1"/>
          </w:tcPr>
          <w:p w14:paraId="5EEAD12A" w14:textId="10064F16" w:rsidR="0024481B" w:rsidRPr="00DE6947" w:rsidRDefault="0024481B" w:rsidP="0024481B">
            <w:pPr>
              <w:jc w:val="center"/>
              <w:rPr>
                <w:rFonts w:ascii="Sylfaen" w:hAnsi="Sylfaen"/>
                <w:sz w:val="16"/>
                <w:szCs w:val="16"/>
                <w:lang w:val="ka-GE"/>
              </w:rPr>
            </w:pPr>
            <w:r>
              <w:rPr>
                <w:rFonts w:ascii="Sylfaen" w:hAnsi="Sylfaen"/>
                <w:sz w:val="16"/>
                <w:szCs w:val="16"/>
              </w:rPr>
              <w:t>√</w:t>
            </w:r>
          </w:p>
        </w:tc>
        <w:tc>
          <w:tcPr>
            <w:tcW w:w="1114" w:type="dxa"/>
            <w:shd w:val="clear" w:color="auto" w:fill="FFFFFF" w:themeFill="background1"/>
          </w:tcPr>
          <w:p w14:paraId="7167316A" w14:textId="5D14C2A7" w:rsidR="0024481B" w:rsidRDefault="0024481B" w:rsidP="0024481B">
            <w:pPr>
              <w:jc w:val="center"/>
              <w:rPr>
                <w:rFonts w:ascii="Sylfaen" w:hAnsi="Sylfaen"/>
                <w:sz w:val="16"/>
                <w:szCs w:val="16"/>
              </w:rPr>
            </w:pPr>
            <w:r>
              <w:rPr>
                <w:rFonts w:ascii="Sylfaen" w:hAnsi="Sylfaen"/>
                <w:sz w:val="16"/>
                <w:szCs w:val="16"/>
              </w:rPr>
              <w:t>√</w:t>
            </w:r>
          </w:p>
        </w:tc>
        <w:tc>
          <w:tcPr>
            <w:tcW w:w="951" w:type="dxa"/>
            <w:shd w:val="clear" w:color="auto" w:fill="FFFFFF" w:themeFill="background1"/>
          </w:tcPr>
          <w:p w14:paraId="1EDFA4B3" w14:textId="77777777" w:rsidR="0024481B" w:rsidRPr="00DE6947" w:rsidRDefault="0024481B" w:rsidP="0024481B">
            <w:pPr>
              <w:jc w:val="center"/>
              <w:rPr>
                <w:rFonts w:ascii="Sylfaen" w:hAnsi="Sylfaen"/>
                <w:sz w:val="16"/>
                <w:szCs w:val="16"/>
                <w:lang w:val="ka-GE"/>
              </w:rPr>
            </w:pPr>
          </w:p>
        </w:tc>
      </w:tr>
      <w:tr w:rsidR="0024481B" w:rsidRPr="00DE6947" w14:paraId="2801CC5A" w14:textId="77777777" w:rsidTr="00A54B92">
        <w:trPr>
          <w:trHeight w:val="224"/>
        </w:trPr>
        <w:tc>
          <w:tcPr>
            <w:tcW w:w="13082" w:type="dxa"/>
            <w:gridSpan w:val="13"/>
          </w:tcPr>
          <w:p w14:paraId="0C8A12D9" w14:textId="2A41C898" w:rsidR="0024481B" w:rsidRPr="00B9560B" w:rsidRDefault="0024481B" w:rsidP="0024481B">
            <w:pPr>
              <w:rPr>
                <w:rFonts w:ascii="Sylfaen" w:hAnsi="Sylfaen"/>
                <w:b/>
                <w:i/>
                <w:sz w:val="16"/>
                <w:szCs w:val="16"/>
              </w:rPr>
            </w:pPr>
          </w:p>
        </w:tc>
      </w:tr>
      <w:tr w:rsidR="0024481B" w:rsidRPr="00DE6947" w14:paraId="7402255E" w14:textId="77777777" w:rsidTr="00DA405F">
        <w:trPr>
          <w:trHeight w:val="70"/>
        </w:trPr>
        <w:tc>
          <w:tcPr>
            <w:tcW w:w="333" w:type="dxa"/>
          </w:tcPr>
          <w:p w14:paraId="1A57F2B9" w14:textId="77777777" w:rsidR="0024481B" w:rsidRPr="00DE6947" w:rsidRDefault="0024481B" w:rsidP="0024481B">
            <w:pPr>
              <w:autoSpaceDE w:val="0"/>
              <w:autoSpaceDN w:val="0"/>
              <w:adjustRightInd w:val="0"/>
              <w:rPr>
                <w:rFonts w:ascii="Sylfaen,Bold" w:hAnsi="Sylfaen,Bold" w:cs="Sylfaen,Bold"/>
                <w:b/>
                <w:bCs/>
                <w:sz w:val="16"/>
                <w:szCs w:val="16"/>
              </w:rPr>
            </w:pPr>
          </w:p>
        </w:tc>
        <w:tc>
          <w:tcPr>
            <w:tcW w:w="2337" w:type="dxa"/>
            <w:gridSpan w:val="2"/>
          </w:tcPr>
          <w:p w14:paraId="3B075ABB" w14:textId="77777777" w:rsidR="0024481B" w:rsidRPr="00731574" w:rsidRDefault="0024481B" w:rsidP="0024481B">
            <w:pPr>
              <w:autoSpaceDE w:val="0"/>
              <w:autoSpaceDN w:val="0"/>
              <w:adjustRightInd w:val="0"/>
              <w:rPr>
                <w:rFonts w:ascii="Sylfaen" w:hAnsi="Sylfaen" w:cs="Sylfaen"/>
                <w:b/>
                <w:bCs/>
                <w:sz w:val="16"/>
                <w:szCs w:val="16"/>
                <w:lang w:val="ka-GE"/>
              </w:rPr>
            </w:pPr>
            <w:r>
              <w:rPr>
                <w:rFonts w:ascii="Sylfaen" w:hAnsi="Sylfaen" w:cs="Sylfaen"/>
                <w:b/>
                <w:bCs/>
                <w:sz w:val="16"/>
                <w:szCs w:val="16"/>
                <w:lang w:val="ka-GE"/>
              </w:rPr>
              <w:t>სულ სასწავლო კომპონენტის კრედიტები:</w:t>
            </w:r>
          </w:p>
        </w:tc>
        <w:tc>
          <w:tcPr>
            <w:tcW w:w="10412" w:type="dxa"/>
            <w:gridSpan w:val="10"/>
          </w:tcPr>
          <w:p w14:paraId="24308244" w14:textId="77777777" w:rsidR="0024481B" w:rsidRPr="007B2370" w:rsidRDefault="0024481B" w:rsidP="0024481B">
            <w:pPr>
              <w:rPr>
                <w:rFonts w:ascii="Sylfaen" w:hAnsi="Sylfaen"/>
                <w:b/>
                <w:sz w:val="16"/>
                <w:szCs w:val="16"/>
              </w:rPr>
            </w:pPr>
            <w:r w:rsidRPr="00335968">
              <w:rPr>
                <w:rFonts w:ascii="Sylfaen" w:hAnsi="Sylfaen"/>
                <w:b/>
                <w:sz w:val="20"/>
                <w:szCs w:val="16"/>
                <w:lang w:val="ka-GE"/>
              </w:rPr>
              <w:t xml:space="preserve">30 </w:t>
            </w:r>
            <w:r w:rsidRPr="00335968">
              <w:rPr>
                <w:rFonts w:ascii="Sylfaen" w:hAnsi="Sylfaen"/>
                <w:b/>
                <w:sz w:val="20"/>
                <w:szCs w:val="16"/>
              </w:rPr>
              <w:t xml:space="preserve">ECTS </w:t>
            </w:r>
            <w:r w:rsidRPr="00335968">
              <w:rPr>
                <w:rFonts w:ascii="Sylfaen" w:hAnsi="Sylfaen"/>
                <w:b/>
                <w:sz w:val="20"/>
                <w:szCs w:val="16"/>
                <w:lang w:val="ka-GE"/>
              </w:rPr>
              <w:t xml:space="preserve"> კრედიტი</w:t>
            </w:r>
            <w:r w:rsidRPr="00731574">
              <w:rPr>
                <w:rFonts w:ascii="Sylfaen" w:hAnsi="Sylfaen"/>
                <w:b/>
                <w:sz w:val="20"/>
                <w:szCs w:val="16"/>
                <w:lang w:val="ka-GE"/>
              </w:rPr>
              <w:t xml:space="preserve"> </w:t>
            </w:r>
          </w:p>
        </w:tc>
      </w:tr>
    </w:tbl>
    <w:p w14:paraId="11608FF8" w14:textId="77777777" w:rsidR="00E95E25" w:rsidRDefault="00E95E25" w:rsidP="00E95E25">
      <w:pPr>
        <w:rPr>
          <w:rFonts w:ascii="Sylfaen" w:hAnsi="Sylfaen"/>
          <w:lang w:val="ka-GE"/>
        </w:rPr>
      </w:pPr>
    </w:p>
    <w:p w14:paraId="407FEAA5" w14:textId="77777777" w:rsidR="00E95E25" w:rsidRDefault="00E95E25" w:rsidP="00E95E25">
      <w:pPr>
        <w:rPr>
          <w:rFonts w:ascii="Sylfaen" w:hAnsi="Sylfaen"/>
          <w:lang w:val="ka-GE"/>
        </w:rPr>
      </w:pPr>
    </w:p>
    <w:p w14:paraId="065995B6" w14:textId="77777777" w:rsidR="00E95E25" w:rsidRDefault="00E95E25" w:rsidP="00E95E25">
      <w:pPr>
        <w:rPr>
          <w:rFonts w:ascii="Sylfaen" w:hAnsi="Sylfaen"/>
          <w:lang w:val="ka-GE"/>
        </w:rPr>
      </w:pPr>
    </w:p>
    <w:tbl>
      <w:tblPr>
        <w:tblStyle w:val="TableGrid0"/>
        <w:tblW w:w="12870" w:type="dxa"/>
        <w:tblInd w:w="0" w:type="dxa"/>
        <w:tblCellMar>
          <w:top w:w="60" w:type="dxa"/>
          <w:left w:w="90" w:type="dxa"/>
          <w:right w:w="115" w:type="dxa"/>
        </w:tblCellMar>
        <w:tblLook w:val="04A0" w:firstRow="1" w:lastRow="0" w:firstColumn="1" w:lastColumn="0" w:noHBand="0" w:noVBand="1"/>
      </w:tblPr>
      <w:tblGrid>
        <w:gridCol w:w="4931"/>
        <w:gridCol w:w="2495"/>
        <w:gridCol w:w="2731"/>
        <w:gridCol w:w="2713"/>
      </w:tblGrid>
      <w:tr w:rsidR="00E95E25" w:rsidRPr="001B7D6E" w14:paraId="2FB16504" w14:textId="77777777" w:rsidTr="00A54B92">
        <w:trPr>
          <w:trHeight w:val="302"/>
        </w:trPr>
        <w:tc>
          <w:tcPr>
            <w:tcW w:w="12870" w:type="dxa"/>
            <w:gridSpan w:val="4"/>
            <w:tcBorders>
              <w:top w:val="single" w:sz="3" w:space="0" w:color="000000"/>
              <w:left w:val="single" w:sz="3" w:space="0" w:color="000000"/>
              <w:bottom w:val="single" w:sz="3" w:space="0" w:color="000000"/>
              <w:right w:val="single" w:sz="3" w:space="0" w:color="000000"/>
            </w:tcBorders>
            <w:shd w:val="clear" w:color="auto" w:fill="auto"/>
          </w:tcPr>
          <w:p w14:paraId="35D10B75" w14:textId="77777777" w:rsidR="00E95E25" w:rsidRPr="001B7D6E" w:rsidRDefault="00E95E25" w:rsidP="00A54B92">
            <w:pPr>
              <w:rPr>
                <w:rFonts w:ascii="Sylfaen" w:eastAsia="Calibri" w:hAnsi="Sylfaen" w:cs="Calibri"/>
                <w:b/>
                <w:lang w:val="ka-GE"/>
              </w:rPr>
            </w:pPr>
            <w:r w:rsidRPr="001B7D6E">
              <w:rPr>
                <w:rFonts w:ascii="Sylfaen" w:eastAsia="Calibri" w:hAnsi="Sylfaen" w:cs="Calibri"/>
                <w:b/>
                <w:lang w:val="ka-GE"/>
              </w:rPr>
              <w:t>სავალდებულო კვლევითი კომპონენტი</w:t>
            </w:r>
          </w:p>
        </w:tc>
      </w:tr>
      <w:tr w:rsidR="00E95E25" w:rsidRPr="001B7D6E" w14:paraId="4A18689F" w14:textId="77777777" w:rsidTr="00A54B92">
        <w:trPr>
          <w:trHeight w:val="415"/>
        </w:trPr>
        <w:tc>
          <w:tcPr>
            <w:tcW w:w="4931" w:type="dxa"/>
            <w:vMerge w:val="restart"/>
            <w:tcBorders>
              <w:top w:val="single" w:sz="3" w:space="0" w:color="000000"/>
              <w:left w:val="single" w:sz="3" w:space="0" w:color="000000"/>
              <w:right w:val="single" w:sz="3" w:space="0" w:color="000000"/>
            </w:tcBorders>
          </w:tcPr>
          <w:p w14:paraId="437D184E" w14:textId="77777777" w:rsidR="00E95E25" w:rsidRPr="001B7D6E" w:rsidRDefault="00E95E25" w:rsidP="00A54B92">
            <w:pPr>
              <w:rPr>
                <w:rFonts w:ascii="Calibri" w:eastAsia="Calibri" w:hAnsi="Calibri" w:cs="Calibri"/>
                <w:sz w:val="18"/>
                <w:szCs w:val="18"/>
              </w:rPr>
            </w:pPr>
            <w:r w:rsidRPr="001B7D6E">
              <w:rPr>
                <w:rFonts w:ascii="Sylfaen" w:eastAsia="Calibri" w:hAnsi="Sylfaen" w:cs="Sylfaen"/>
                <w:b/>
                <w:sz w:val="18"/>
                <w:szCs w:val="18"/>
              </w:rPr>
              <w:t>აქტივობის</w:t>
            </w:r>
            <w:r w:rsidRPr="001B7D6E">
              <w:rPr>
                <w:rFonts w:ascii="Calibri" w:eastAsia="Calibri" w:hAnsi="Calibri" w:cs="Calibri"/>
                <w:b/>
                <w:sz w:val="18"/>
                <w:szCs w:val="18"/>
              </w:rPr>
              <w:t xml:space="preserve"> </w:t>
            </w:r>
            <w:r w:rsidRPr="001B7D6E">
              <w:rPr>
                <w:rFonts w:ascii="Sylfaen" w:eastAsia="Calibri" w:hAnsi="Sylfaen" w:cs="Sylfaen"/>
                <w:b/>
                <w:sz w:val="18"/>
                <w:szCs w:val="18"/>
              </w:rPr>
              <w:t>სახე</w:t>
            </w:r>
          </w:p>
        </w:tc>
        <w:tc>
          <w:tcPr>
            <w:tcW w:w="2495" w:type="dxa"/>
            <w:vMerge w:val="restart"/>
            <w:tcBorders>
              <w:top w:val="single" w:sz="3" w:space="0" w:color="000000"/>
              <w:left w:val="single" w:sz="3" w:space="0" w:color="000000"/>
              <w:right w:val="single" w:sz="3" w:space="0" w:color="000000"/>
            </w:tcBorders>
          </w:tcPr>
          <w:p w14:paraId="311A379C" w14:textId="77777777" w:rsidR="00E95E25" w:rsidRPr="001B7D6E" w:rsidRDefault="00E95E25" w:rsidP="00A54B92">
            <w:pPr>
              <w:ind w:right="85"/>
              <w:jc w:val="center"/>
              <w:rPr>
                <w:rFonts w:ascii="Calibri" w:eastAsia="Calibri" w:hAnsi="Calibri" w:cs="Calibri"/>
                <w:sz w:val="18"/>
                <w:szCs w:val="18"/>
                <w:lang w:val="ka-GE"/>
              </w:rPr>
            </w:pPr>
            <w:r>
              <w:rPr>
                <w:rFonts w:ascii="Sylfaen" w:eastAsia="Calibri" w:hAnsi="Sylfaen" w:cs="Sylfaen"/>
                <w:b/>
                <w:sz w:val="18"/>
                <w:szCs w:val="18"/>
                <w:lang w:val="ka-GE"/>
              </w:rPr>
              <w:t xml:space="preserve">დაშვების </w:t>
            </w:r>
            <w:r w:rsidRPr="001B7D6E">
              <w:rPr>
                <w:rFonts w:ascii="Sylfaen" w:eastAsia="Calibri" w:hAnsi="Sylfaen" w:cs="Sylfaen"/>
                <w:b/>
                <w:sz w:val="18"/>
                <w:szCs w:val="18"/>
                <w:lang w:val="ka-GE"/>
              </w:rPr>
              <w:t>წინაპირობა</w:t>
            </w:r>
          </w:p>
        </w:tc>
        <w:tc>
          <w:tcPr>
            <w:tcW w:w="5444" w:type="dxa"/>
            <w:gridSpan w:val="2"/>
            <w:tcBorders>
              <w:top w:val="single" w:sz="3" w:space="0" w:color="000000"/>
              <w:left w:val="single" w:sz="3" w:space="0" w:color="000000"/>
              <w:bottom w:val="single" w:sz="4" w:space="0" w:color="auto"/>
              <w:right w:val="single" w:sz="3" w:space="0" w:color="000000"/>
            </w:tcBorders>
          </w:tcPr>
          <w:p w14:paraId="55D43C41" w14:textId="77777777" w:rsidR="00E95E25" w:rsidRPr="001B7D6E" w:rsidRDefault="00E95E25" w:rsidP="00A54B92">
            <w:pPr>
              <w:jc w:val="center"/>
              <w:rPr>
                <w:rFonts w:ascii="Calibri" w:eastAsia="Calibri" w:hAnsi="Calibri" w:cs="Calibri"/>
                <w:sz w:val="18"/>
                <w:szCs w:val="18"/>
              </w:rPr>
            </w:pPr>
            <w:r w:rsidRPr="001B7D6E">
              <w:rPr>
                <w:rFonts w:ascii="Sylfaen" w:eastAsia="Calibri" w:hAnsi="Sylfaen" w:cs="Sylfaen"/>
                <w:b/>
                <w:sz w:val="18"/>
                <w:szCs w:val="18"/>
              </w:rPr>
              <w:t>სემესტრი</w:t>
            </w:r>
          </w:p>
        </w:tc>
      </w:tr>
      <w:tr w:rsidR="00E95E25" w:rsidRPr="001B7D6E" w14:paraId="6F613FF0" w14:textId="77777777" w:rsidTr="00A54B92">
        <w:trPr>
          <w:trHeight w:val="272"/>
        </w:trPr>
        <w:tc>
          <w:tcPr>
            <w:tcW w:w="4931" w:type="dxa"/>
            <w:vMerge/>
            <w:tcBorders>
              <w:left w:val="single" w:sz="3" w:space="0" w:color="000000"/>
              <w:bottom w:val="single" w:sz="3" w:space="0" w:color="000000"/>
              <w:right w:val="single" w:sz="3" w:space="0" w:color="000000"/>
            </w:tcBorders>
          </w:tcPr>
          <w:p w14:paraId="257281E4" w14:textId="77777777" w:rsidR="00E95E25" w:rsidRPr="001B7D6E" w:rsidRDefault="00E95E25" w:rsidP="00A54B92">
            <w:pPr>
              <w:ind w:left="439"/>
              <w:rPr>
                <w:rFonts w:ascii="Sylfaen" w:eastAsia="Calibri" w:hAnsi="Sylfaen" w:cs="Sylfaen"/>
                <w:b/>
                <w:sz w:val="18"/>
                <w:szCs w:val="18"/>
              </w:rPr>
            </w:pPr>
          </w:p>
        </w:tc>
        <w:tc>
          <w:tcPr>
            <w:tcW w:w="2495" w:type="dxa"/>
            <w:vMerge/>
            <w:tcBorders>
              <w:left w:val="single" w:sz="3" w:space="0" w:color="000000"/>
              <w:bottom w:val="single" w:sz="3" w:space="0" w:color="000000"/>
              <w:right w:val="single" w:sz="3" w:space="0" w:color="000000"/>
            </w:tcBorders>
          </w:tcPr>
          <w:p w14:paraId="34EDD169" w14:textId="77777777" w:rsidR="00E95E25" w:rsidRPr="001B7D6E" w:rsidRDefault="00E95E25" w:rsidP="00A54B92">
            <w:pPr>
              <w:ind w:right="85"/>
              <w:jc w:val="center"/>
              <w:rPr>
                <w:rFonts w:ascii="Sylfaen" w:eastAsia="Calibri" w:hAnsi="Sylfaen" w:cs="Sylfaen"/>
                <w:b/>
                <w:sz w:val="18"/>
                <w:szCs w:val="18"/>
                <w:lang w:val="ka-GE"/>
              </w:rPr>
            </w:pPr>
          </w:p>
        </w:tc>
        <w:tc>
          <w:tcPr>
            <w:tcW w:w="2731" w:type="dxa"/>
            <w:tcBorders>
              <w:top w:val="single" w:sz="4" w:space="0" w:color="auto"/>
              <w:left w:val="single" w:sz="3" w:space="0" w:color="000000"/>
              <w:bottom w:val="single" w:sz="3" w:space="0" w:color="000000"/>
              <w:right w:val="single" w:sz="4" w:space="0" w:color="auto"/>
            </w:tcBorders>
          </w:tcPr>
          <w:p w14:paraId="22876ADC" w14:textId="77777777" w:rsidR="00E95E25" w:rsidRPr="001B7D6E" w:rsidRDefault="00E95E25" w:rsidP="00A54B92">
            <w:pPr>
              <w:jc w:val="center"/>
              <w:rPr>
                <w:rFonts w:ascii="Sylfaen" w:eastAsia="Calibri" w:hAnsi="Sylfaen" w:cs="Sylfaen"/>
                <w:b/>
                <w:sz w:val="18"/>
                <w:szCs w:val="18"/>
                <w:lang w:val="ka-GE"/>
              </w:rPr>
            </w:pPr>
            <w:r w:rsidRPr="001B7D6E">
              <w:rPr>
                <w:rFonts w:ascii="Sylfaen" w:eastAsia="Calibri" w:hAnsi="Sylfaen" w:cs="Sylfaen"/>
                <w:b/>
                <w:sz w:val="18"/>
                <w:szCs w:val="18"/>
                <w:lang w:val="ka-GE"/>
              </w:rPr>
              <w:t>შემოდგომა</w:t>
            </w:r>
          </w:p>
        </w:tc>
        <w:tc>
          <w:tcPr>
            <w:tcW w:w="2713" w:type="dxa"/>
            <w:tcBorders>
              <w:top w:val="single" w:sz="4" w:space="0" w:color="auto"/>
              <w:left w:val="single" w:sz="3" w:space="0" w:color="000000"/>
              <w:bottom w:val="single" w:sz="3" w:space="0" w:color="000000"/>
              <w:right w:val="single" w:sz="4" w:space="0" w:color="auto"/>
            </w:tcBorders>
          </w:tcPr>
          <w:p w14:paraId="401B38DD" w14:textId="77777777" w:rsidR="00E95E25" w:rsidRPr="001B7D6E" w:rsidRDefault="00E95E25" w:rsidP="00A54B92">
            <w:pPr>
              <w:jc w:val="center"/>
              <w:rPr>
                <w:rFonts w:ascii="Sylfaen" w:eastAsia="Calibri" w:hAnsi="Sylfaen" w:cs="Sylfaen"/>
                <w:b/>
                <w:sz w:val="18"/>
                <w:szCs w:val="18"/>
                <w:lang w:val="ka-GE"/>
              </w:rPr>
            </w:pPr>
            <w:r w:rsidRPr="001B7D6E">
              <w:rPr>
                <w:rFonts w:ascii="Sylfaen" w:eastAsia="Calibri" w:hAnsi="Sylfaen" w:cs="Sylfaen"/>
                <w:b/>
                <w:sz w:val="18"/>
                <w:szCs w:val="18"/>
                <w:lang w:val="ka-GE"/>
              </w:rPr>
              <w:t>გაზაფხული</w:t>
            </w:r>
          </w:p>
        </w:tc>
      </w:tr>
      <w:tr w:rsidR="00E95E25" w:rsidRPr="001B7D6E" w14:paraId="79157B53" w14:textId="77777777" w:rsidTr="00A54B92">
        <w:trPr>
          <w:trHeight w:val="272"/>
        </w:trPr>
        <w:tc>
          <w:tcPr>
            <w:tcW w:w="4931" w:type="dxa"/>
            <w:tcBorders>
              <w:left w:val="single" w:sz="3" w:space="0" w:color="000000"/>
              <w:bottom w:val="single" w:sz="3" w:space="0" w:color="000000"/>
              <w:right w:val="single" w:sz="3" w:space="0" w:color="000000"/>
            </w:tcBorders>
          </w:tcPr>
          <w:p w14:paraId="00DEC93C" w14:textId="77777777" w:rsidR="00E95E25" w:rsidRPr="006E1103" w:rsidRDefault="00E95E25" w:rsidP="00A54B92">
            <w:pPr>
              <w:rPr>
                <w:rFonts w:ascii="Sylfaen" w:eastAsia="Calibri" w:hAnsi="Sylfaen" w:cs="Sylfaen"/>
                <w:sz w:val="18"/>
                <w:szCs w:val="18"/>
              </w:rPr>
            </w:pPr>
            <w:r w:rsidRPr="00B45EEB">
              <w:rPr>
                <w:rFonts w:ascii="Sylfaen" w:eastAsia="Calibri" w:hAnsi="Sylfaen" w:cs="Sylfaen"/>
                <w:sz w:val="16"/>
                <w:szCs w:val="18"/>
                <w:lang w:val="ka-GE"/>
              </w:rPr>
              <w:t>განმავითარებელი შეფასება</w:t>
            </w:r>
            <w:r>
              <w:rPr>
                <w:rFonts w:ascii="Sylfaen" w:eastAsia="Calibri" w:hAnsi="Sylfaen" w:cs="Sylfaen"/>
                <w:sz w:val="16"/>
                <w:szCs w:val="18"/>
                <w:lang w:val="ka-GE"/>
              </w:rPr>
              <w:t xml:space="preserve"> / </w:t>
            </w:r>
            <w:r>
              <w:rPr>
                <w:rFonts w:ascii="Sylfaen" w:eastAsia="Calibri" w:hAnsi="Sylfaen" w:cs="Sylfaen"/>
                <w:sz w:val="16"/>
                <w:szCs w:val="18"/>
              </w:rPr>
              <w:t xml:space="preserve">Formative Assessment </w:t>
            </w:r>
          </w:p>
        </w:tc>
        <w:tc>
          <w:tcPr>
            <w:tcW w:w="2495" w:type="dxa"/>
            <w:tcBorders>
              <w:left w:val="single" w:sz="3" w:space="0" w:color="000000"/>
              <w:bottom w:val="single" w:sz="3" w:space="0" w:color="000000"/>
              <w:right w:val="single" w:sz="3" w:space="0" w:color="000000"/>
            </w:tcBorders>
          </w:tcPr>
          <w:p w14:paraId="7DDABDC3" w14:textId="77777777" w:rsidR="00E95E25" w:rsidRPr="001B7D6E" w:rsidRDefault="00E95E25" w:rsidP="00A54B92">
            <w:pPr>
              <w:ind w:right="85"/>
              <w:jc w:val="center"/>
              <w:rPr>
                <w:rFonts w:ascii="Sylfaen" w:eastAsia="Calibri" w:hAnsi="Sylfaen" w:cs="Sylfaen"/>
                <w:b/>
                <w:sz w:val="18"/>
                <w:szCs w:val="18"/>
                <w:lang w:val="ka-GE"/>
              </w:rPr>
            </w:pPr>
            <w:r w:rsidRPr="001B7D6E">
              <w:rPr>
                <w:rFonts w:ascii="Sylfaen" w:eastAsia="Calibri" w:hAnsi="Sylfaen" w:cs="Calibri"/>
                <w:sz w:val="18"/>
                <w:szCs w:val="18"/>
                <w:lang w:val="ka-GE"/>
              </w:rPr>
              <w:t>წინაპირობის გარეშე</w:t>
            </w:r>
          </w:p>
        </w:tc>
        <w:tc>
          <w:tcPr>
            <w:tcW w:w="2731" w:type="dxa"/>
            <w:tcBorders>
              <w:top w:val="single" w:sz="4" w:space="0" w:color="auto"/>
              <w:left w:val="single" w:sz="3" w:space="0" w:color="000000"/>
              <w:bottom w:val="single" w:sz="3" w:space="0" w:color="000000"/>
              <w:right w:val="single" w:sz="4" w:space="0" w:color="auto"/>
            </w:tcBorders>
          </w:tcPr>
          <w:p w14:paraId="4BAEE02B" w14:textId="77777777" w:rsidR="00E95E25" w:rsidRPr="001B7D6E" w:rsidRDefault="00E95E25" w:rsidP="00A54B92">
            <w:pPr>
              <w:jc w:val="center"/>
              <w:rPr>
                <w:rFonts w:ascii="Sylfaen" w:eastAsia="Calibri" w:hAnsi="Sylfaen" w:cs="Sylfaen"/>
                <w:b/>
                <w:sz w:val="18"/>
                <w:szCs w:val="18"/>
                <w:lang w:val="ka-GE"/>
              </w:rPr>
            </w:pPr>
            <w:r w:rsidRPr="001B7D6E">
              <w:rPr>
                <w:rFonts w:ascii="Sylfaen" w:hAnsi="Sylfaen"/>
                <w:sz w:val="18"/>
                <w:szCs w:val="18"/>
              </w:rPr>
              <w:t>√</w:t>
            </w:r>
          </w:p>
        </w:tc>
        <w:tc>
          <w:tcPr>
            <w:tcW w:w="2713" w:type="dxa"/>
            <w:tcBorders>
              <w:top w:val="single" w:sz="4" w:space="0" w:color="auto"/>
              <w:left w:val="single" w:sz="3" w:space="0" w:color="000000"/>
              <w:bottom w:val="single" w:sz="3" w:space="0" w:color="000000"/>
              <w:right w:val="single" w:sz="4" w:space="0" w:color="auto"/>
            </w:tcBorders>
          </w:tcPr>
          <w:p w14:paraId="0EDAC072" w14:textId="77777777" w:rsidR="00E95E25" w:rsidRPr="001B7D6E" w:rsidRDefault="00E95E25" w:rsidP="00A54B92">
            <w:pPr>
              <w:jc w:val="center"/>
              <w:rPr>
                <w:rFonts w:ascii="Sylfaen" w:eastAsia="Calibri" w:hAnsi="Sylfaen" w:cs="Sylfaen"/>
                <w:b/>
                <w:sz w:val="18"/>
                <w:szCs w:val="18"/>
                <w:lang w:val="ka-GE"/>
              </w:rPr>
            </w:pPr>
          </w:p>
        </w:tc>
      </w:tr>
      <w:tr w:rsidR="00E95E25" w:rsidRPr="001B7D6E" w14:paraId="08CA2239" w14:textId="77777777" w:rsidTr="00A54B92">
        <w:trPr>
          <w:trHeight w:val="326"/>
        </w:trPr>
        <w:tc>
          <w:tcPr>
            <w:tcW w:w="4931" w:type="dxa"/>
            <w:tcBorders>
              <w:top w:val="single" w:sz="3" w:space="0" w:color="000000"/>
              <w:left w:val="single" w:sz="3" w:space="0" w:color="000000"/>
              <w:bottom w:val="single" w:sz="3" w:space="0" w:color="000000"/>
              <w:right w:val="single" w:sz="3" w:space="0" w:color="000000"/>
            </w:tcBorders>
          </w:tcPr>
          <w:p w14:paraId="48291BE8" w14:textId="77777777" w:rsidR="00E95E25" w:rsidRPr="00B45EEB" w:rsidRDefault="00E95E25" w:rsidP="00A54B92">
            <w:pPr>
              <w:ind w:left="19"/>
              <w:rPr>
                <w:rFonts w:ascii="Calibri" w:eastAsia="Calibri" w:hAnsi="Calibri" w:cs="Calibri"/>
                <w:b/>
                <w:sz w:val="18"/>
                <w:szCs w:val="18"/>
                <w:lang w:val="ka-GE"/>
              </w:rPr>
            </w:pPr>
            <w:r w:rsidRPr="00B45EEB">
              <w:rPr>
                <w:rFonts w:ascii="Sylfaen" w:eastAsia="Calibri" w:hAnsi="Sylfaen" w:cs="Sylfaen"/>
                <w:b/>
                <w:sz w:val="18"/>
                <w:szCs w:val="18"/>
              </w:rPr>
              <w:t>დოქტორანტის</w:t>
            </w:r>
            <w:r w:rsidRPr="00B45EEB">
              <w:rPr>
                <w:rFonts w:ascii="Calibri" w:eastAsia="Calibri" w:hAnsi="Calibri" w:cs="Calibri"/>
                <w:b/>
                <w:sz w:val="18"/>
                <w:szCs w:val="18"/>
              </w:rPr>
              <w:t xml:space="preserve"> I </w:t>
            </w:r>
            <w:r w:rsidRPr="00B45EEB">
              <w:rPr>
                <w:rFonts w:ascii="Sylfaen" w:eastAsia="Calibri" w:hAnsi="Sylfaen" w:cs="Sylfaen"/>
                <w:b/>
                <w:sz w:val="18"/>
                <w:szCs w:val="18"/>
              </w:rPr>
              <w:t>კონცერტი</w:t>
            </w:r>
            <w:r>
              <w:rPr>
                <w:rFonts w:ascii="Sylfaen" w:eastAsia="Calibri" w:hAnsi="Sylfaen" w:cs="Sylfaen"/>
                <w:b/>
                <w:sz w:val="18"/>
                <w:szCs w:val="18"/>
              </w:rPr>
              <w:t xml:space="preserve"> </w:t>
            </w:r>
          </w:p>
        </w:tc>
        <w:tc>
          <w:tcPr>
            <w:tcW w:w="2495" w:type="dxa"/>
            <w:tcBorders>
              <w:top w:val="single" w:sz="3" w:space="0" w:color="000000"/>
              <w:left w:val="single" w:sz="3" w:space="0" w:color="000000"/>
              <w:bottom w:val="single" w:sz="3" w:space="0" w:color="000000"/>
              <w:right w:val="single" w:sz="3" w:space="0" w:color="000000"/>
            </w:tcBorders>
          </w:tcPr>
          <w:p w14:paraId="6C207DC1" w14:textId="77777777" w:rsidR="00E95E25" w:rsidRPr="001B7D6E" w:rsidRDefault="00E95E25" w:rsidP="00A54B92">
            <w:pPr>
              <w:ind w:right="84"/>
              <w:jc w:val="center"/>
              <w:rPr>
                <w:rFonts w:ascii="Sylfaen" w:eastAsia="Calibri" w:hAnsi="Sylfaen" w:cs="Calibri"/>
                <w:sz w:val="18"/>
                <w:szCs w:val="18"/>
                <w:lang w:val="ka-GE"/>
              </w:rPr>
            </w:pPr>
            <w:r w:rsidRPr="001B7D6E">
              <w:rPr>
                <w:rFonts w:ascii="Sylfaen" w:eastAsia="Calibri" w:hAnsi="Sylfaen" w:cs="Calibri"/>
                <w:sz w:val="18"/>
                <w:szCs w:val="18"/>
                <w:lang w:val="ka-GE"/>
              </w:rPr>
              <w:t>წინაპირობის გარეშე</w:t>
            </w:r>
          </w:p>
        </w:tc>
        <w:tc>
          <w:tcPr>
            <w:tcW w:w="2731" w:type="dxa"/>
            <w:tcBorders>
              <w:top w:val="single" w:sz="3" w:space="0" w:color="000000"/>
              <w:left w:val="single" w:sz="3" w:space="0" w:color="000000"/>
              <w:bottom w:val="single" w:sz="3" w:space="0" w:color="000000"/>
              <w:right w:val="single" w:sz="3" w:space="0" w:color="000000"/>
            </w:tcBorders>
          </w:tcPr>
          <w:p w14:paraId="35853339" w14:textId="77777777" w:rsidR="00E95E25" w:rsidRPr="001B7D6E" w:rsidRDefault="00E95E25" w:rsidP="00A54B92">
            <w:pPr>
              <w:ind w:right="23"/>
              <w:jc w:val="center"/>
              <w:rPr>
                <w:rFonts w:ascii="Calibri" w:eastAsia="Calibri" w:hAnsi="Calibri" w:cs="Calibri"/>
                <w:sz w:val="18"/>
                <w:szCs w:val="18"/>
              </w:rPr>
            </w:pPr>
          </w:p>
        </w:tc>
        <w:tc>
          <w:tcPr>
            <w:tcW w:w="2713" w:type="dxa"/>
            <w:tcBorders>
              <w:top w:val="single" w:sz="3" w:space="0" w:color="000000"/>
              <w:left w:val="single" w:sz="3" w:space="0" w:color="000000"/>
              <w:bottom w:val="single" w:sz="3" w:space="0" w:color="000000"/>
              <w:right w:val="single" w:sz="3" w:space="0" w:color="000000"/>
            </w:tcBorders>
          </w:tcPr>
          <w:p w14:paraId="520AF0F1" w14:textId="77777777" w:rsidR="00E95E25" w:rsidRPr="001B7D6E" w:rsidRDefault="00E95E25" w:rsidP="00A54B92">
            <w:pPr>
              <w:jc w:val="center"/>
              <w:rPr>
                <w:rFonts w:ascii="Calibri" w:eastAsia="Calibri" w:hAnsi="Calibri" w:cs="Calibri"/>
                <w:sz w:val="18"/>
                <w:szCs w:val="18"/>
              </w:rPr>
            </w:pPr>
            <w:r w:rsidRPr="001B7D6E">
              <w:rPr>
                <w:rFonts w:ascii="Sylfaen" w:hAnsi="Sylfaen"/>
                <w:sz w:val="18"/>
                <w:szCs w:val="18"/>
              </w:rPr>
              <w:t>√</w:t>
            </w:r>
          </w:p>
        </w:tc>
      </w:tr>
      <w:tr w:rsidR="00E95E25" w:rsidRPr="001B7D6E" w14:paraId="1BD7D40A" w14:textId="77777777" w:rsidTr="00A54B92">
        <w:trPr>
          <w:trHeight w:val="326"/>
        </w:trPr>
        <w:tc>
          <w:tcPr>
            <w:tcW w:w="4931" w:type="dxa"/>
            <w:tcBorders>
              <w:top w:val="single" w:sz="3" w:space="0" w:color="000000"/>
              <w:left w:val="single" w:sz="3" w:space="0" w:color="000000"/>
              <w:bottom w:val="single" w:sz="3" w:space="0" w:color="000000"/>
              <w:right w:val="single" w:sz="3" w:space="0" w:color="000000"/>
            </w:tcBorders>
          </w:tcPr>
          <w:p w14:paraId="4D8FA1EC" w14:textId="77777777" w:rsidR="00E95E25" w:rsidRPr="006E1103" w:rsidRDefault="00E95E25" w:rsidP="00A54B92">
            <w:pPr>
              <w:ind w:left="19"/>
              <w:rPr>
                <w:rFonts w:ascii="Sylfaen" w:eastAsia="Calibri" w:hAnsi="Sylfaen" w:cs="Sylfaen"/>
                <w:sz w:val="18"/>
                <w:szCs w:val="18"/>
              </w:rPr>
            </w:pPr>
            <w:r w:rsidRPr="00B45EEB">
              <w:rPr>
                <w:rFonts w:ascii="Sylfaen" w:eastAsia="Calibri" w:hAnsi="Sylfaen" w:cs="Sylfaen"/>
                <w:sz w:val="16"/>
                <w:szCs w:val="18"/>
                <w:lang w:val="ka-GE"/>
              </w:rPr>
              <w:t>განმავითარებელი შეფასება</w:t>
            </w:r>
            <w:r>
              <w:rPr>
                <w:rFonts w:ascii="Sylfaen" w:eastAsia="Calibri" w:hAnsi="Sylfaen" w:cs="Sylfaen"/>
                <w:sz w:val="16"/>
                <w:szCs w:val="18"/>
              </w:rPr>
              <w:t xml:space="preserve"> / Formative Assessment</w:t>
            </w:r>
          </w:p>
        </w:tc>
        <w:tc>
          <w:tcPr>
            <w:tcW w:w="2495" w:type="dxa"/>
            <w:tcBorders>
              <w:top w:val="single" w:sz="3" w:space="0" w:color="000000"/>
              <w:left w:val="single" w:sz="3" w:space="0" w:color="000000"/>
              <w:bottom w:val="single" w:sz="3" w:space="0" w:color="000000"/>
              <w:right w:val="single" w:sz="3" w:space="0" w:color="000000"/>
            </w:tcBorders>
          </w:tcPr>
          <w:p w14:paraId="1A43C3F0" w14:textId="77777777" w:rsidR="00E95E25" w:rsidRPr="001B7D6E" w:rsidRDefault="00E95E25" w:rsidP="00A54B92">
            <w:pPr>
              <w:ind w:right="84"/>
              <w:jc w:val="center"/>
              <w:rPr>
                <w:rFonts w:ascii="Sylfaen" w:eastAsia="Calibri" w:hAnsi="Sylfaen" w:cs="Calibri"/>
                <w:sz w:val="18"/>
                <w:szCs w:val="18"/>
                <w:lang w:val="ka-GE"/>
              </w:rPr>
            </w:pPr>
            <w:r w:rsidRPr="001B7D6E">
              <w:rPr>
                <w:rFonts w:ascii="Sylfaen" w:eastAsia="Calibri" w:hAnsi="Sylfaen" w:cs="Calibri"/>
                <w:sz w:val="18"/>
                <w:szCs w:val="18"/>
                <w:lang w:val="ka-GE"/>
              </w:rPr>
              <w:t>წინაპირობის გარეშე</w:t>
            </w:r>
          </w:p>
        </w:tc>
        <w:tc>
          <w:tcPr>
            <w:tcW w:w="2731" w:type="dxa"/>
            <w:tcBorders>
              <w:top w:val="single" w:sz="3" w:space="0" w:color="000000"/>
              <w:left w:val="single" w:sz="3" w:space="0" w:color="000000"/>
              <w:bottom w:val="single" w:sz="3" w:space="0" w:color="000000"/>
              <w:right w:val="single" w:sz="3" w:space="0" w:color="000000"/>
            </w:tcBorders>
          </w:tcPr>
          <w:p w14:paraId="34C08290" w14:textId="77777777" w:rsidR="00E95E25" w:rsidRPr="001B7D6E" w:rsidRDefault="00E95E25" w:rsidP="00A54B92">
            <w:pPr>
              <w:ind w:right="23"/>
              <w:jc w:val="center"/>
              <w:rPr>
                <w:rFonts w:ascii="Calibri" w:eastAsia="Calibri" w:hAnsi="Calibri" w:cs="Calibri"/>
                <w:sz w:val="18"/>
                <w:szCs w:val="18"/>
              </w:rPr>
            </w:pPr>
            <w:r w:rsidRPr="001B7D6E">
              <w:rPr>
                <w:rFonts w:ascii="Sylfaen" w:hAnsi="Sylfaen"/>
                <w:sz w:val="18"/>
                <w:szCs w:val="18"/>
              </w:rPr>
              <w:t>√</w:t>
            </w:r>
          </w:p>
        </w:tc>
        <w:tc>
          <w:tcPr>
            <w:tcW w:w="2713" w:type="dxa"/>
            <w:tcBorders>
              <w:top w:val="single" w:sz="3" w:space="0" w:color="000000"/>
              <w:left w:val="single" w:sz="3" w:space="0" w:color="000000"/>
              <w:bottom w:val="single" w:sz="3" w:space="0" w:color="000000"/>
              <w:right w:val="single" w:sz="3" w:space="0" w:color="000000"/>
            </w:tcBorders>
          </w:tcPr>
          <w:p w14:paraId="585DA6E0" w14:textId="77777777" w:rsidR="00E95E25" w:rsidRPr="001B7D6E" w:rsidRDefault="00E95E25" w:rsidP="00A54B92">
            <w:pPr>
              <w:jc w:val="center"/>
              <w:rPr>
                <w:rFonts w:ascii="Sylfaen" w:hAnsi="Sylfaen"/>
                <w:sz w:val="18"/>
                <w:szCs w:val="18"/>
              </w:rPr>
            </w:pPr>
          </w:p>
        </w:tc>
      </w:tr>
      <w:tr w:rsidR="00E95E25" w:rsidRPr="001B7D6E" w14:paraId="2980212C" w14:textId="77777777" w:rsidTr="00A54B92">
        <w:trPr>
          <w:trHeight w:val="326"/>
        </w:trPr>
        <w:tc>
          <w:tcPr>
            <w:tcW w:w="4931" w:type="dxa"/>
            <w:tcBorders>
              <w:top w:val="single" w:sz="3" w:space="0" w:color="000000"/>
              <w:left w:val="single" w:sz="3" w:space="0" w:color="000000"/>
              <w:bottom w:val="single" w:sz="3" w:space="0" w:color="000000"/>
              <w:right w:val="single" w:sz="3" w:space="0" w:color="000000"/>
            </w:tcBorders>
          </w:tcPr>
          <w:p w14:paraId="41EE565B" w14:textId="77777777" w:rsidR="00E95E25" w:rsidRPr="00B45EEB" w:rsidRDefault="00E95E25" w:rsidP="00A54B92">
            <w:pPr>
              <w:ind w:left="19"/>
              <w:rPr>
                <w:rFonts w:ascii="Calibri" w:eastAsia="Calibri" w:hAnsi="Calibri" w:cs="Calibri"/>
                <w:b/>
                <w:sz w:val="18"/>
                <w:szCs w:val="18"/>
              </w:rPr>
            </w:pPr>
            <w:r w:rsidRPr="00B45EEB">
              <w:rPr>
                <w:rFonts w:ascii="Sylfaen" w:eastAsia="Calibri" w:hAnsi="Sylfaen" w:cs="Sylfaen"/>
                <w:b/>
                <w:sz w:val="18"/>
                <w:szCs w:val="18"/>
              </w:rPr>
              <w:t>დოქტორანტის</w:t>
            </w:r>
            <w:r w:rsidRPr="00B45EEB">
              <w:rPr>
                <w:rFonts w:ascii="Calibri" w:eastAsia="Calibri" w:hAnsi="Calibri" w:cs="Calibri"/>
                <w:b/>
                <w:sz w:val="18"/>
                <w:szCs w:val="18"/>
              </w:rPr>
              <w:t xml:space="preserve"> II </w:t>
            </w:r>
            <w:r w:rsidRPr="00B45EEB">
              <w:rPr>
                <w:rFonts w:ascii="Sylfaen" w:eastAsia="Calibri" w:hAnsi="Sylfaen" w:cs="Sylfaen"/>
                <w:b/>
                <w:sz w:val="18"/>
                <w:szCs w:val="18"/>
              </w:rPr>
              <w:t>კონცერტი</w:t>
            </w:r>
          </w:p>
        </w:tc>
        <w:tc>
          <w:tcPr>
            <w:tcW w:w="2495" w:type="dxa"/>
            <w:tcBorders>
              <w:top w:val="single" w:sz="3" w:space="0" w:color="000000"/>
              <w:left w:val="single" w:sz="3" w:space="0" w:color="000000"/>
              <w:bottom w:val="single" w:sz="3" w:space="0" w:color="000000"/>
              <w:right w:val="single" w:sz="3" w:space="0" w:color="000000"/>
            </w:tcBorders>
          </w:tcPr>
          <w:p w14:paraId="6F73A8EA" w14:textId="77777777" w:rsidR="00E95E25" w:rsidRPr="001B7D6E" w:rsidRDefault="00E95E25" w:rsidP="00A54B92">
            <w:pPr>
              <w:ind w:right="105"/>
              <w:jc w:val="center"/>
              <w:rPr>
                <w:rFonts w:ascii="Calibri" w:eastAsia="Calibri" w:hAnsi="Calibri" w:cs="Calibri"/>
                <w:sz w:val="18"/>
                <w:szCs w:val="18"/>
              </w:rPr>
            </w:pPr>
            <w:r w:rsidRPr="001B7D6E">
              <w:rPr>
                <w:rFonts w:ascii="Sylfaen" w:eastAsia="Calibri" w:hAnsi="Sylfaen" w:cs="Sylfaen"/>
                <w:sz w:val="18"/>
                <w:szCs w:val="18"/>
              </w:rPr>
              <w:t>დოქტორანტის</w:t>
            </w:r>
            <w:r w:rsidRPr="001B7D6E">
              <w:rPr>
                <w:rFonts w:ascii="Calibri" w:eastAsia="Calibri" w:hAnsi="Calibri" w:cs="Calibri"/>
                <w:sz w:val="18"/>
                <w:szCs w:val="18"/>
              </w:rPr>
              <w:t xml:space="preserve"> I </w:t>
            </w:r>
            <w:r>
              <w:rPr>
                <w:rFonts w:ascii="Sylfaen" w:eastAsia="Calibri" w:hAnsi="Sylfaen" w:cs="Sylfaen"/>
                <w:sz w:val="18"/>
                <w:szCs w:val="18"/>
              </w:rPr>
              <w:t>კონცერტი</w:t>
            </w:r>
          </w:p>
        </w:tc>
        <w:tc>
          <w:tcPr>
            <w:tcW w:w="2731" w:type="dxa"/>
            <w:tcBorders>
              <w:top w:val="single" w:sz="3" w:space="0" w:color="000000"/>
              <w:left w:val="single" w:sz="3" w:space="0" w:color="000000"/>
              <w:bottom w:val="single" w:sz="3" w:space="0" w:color="000000"/>
              <w:right w:val="single" w:sz="3" w:space="0" w:color="000000"/>
            </w:tcBorders>
          </w:tcPr>
          <w:p w14:paraId="4323FA44" w14:textId="77777777" w:rsidR="00E95E25" w:rsidRPr="001B7D6E" w:rsidRDefault="00E95E25" w:rsidP="00A54B92">
            <w:pPr>
              <w:tabs>
                <w:tab w:val="left" w:pos="1751"/>
              </w:tabs>
              <w:ind w:right="86"/>
              <w:jc w:val="center"/>
              <w:rPr>
                <w:rFonts w:ascii="Calibri" w:eastAsia="Calibri" w:hAnsi="Calibri" w:cs="Calibri"/>
                <w:sz w:val="18"/>
                <w:szCs w:val="18"/>
              </w:rPr>
            </w:pPr>
          </w:p>
        </w:tc>
        <w:tc>
          <w:tcPr>
            <w:tcW w:w="2713" w:type="dxa"/>
            <w:tcBorders>
              <w:top w:val="single" w:sz="3" w:space="0" w:color="000000"/>
              <w:left w:val="single" w:sz="3" w:space="0" w:color="000000"/>
              <w:bottom w:val="single" w:sz="3" w:space="0" w:color="000000"/>
              <w:right w:val="single" w:sz="3" w:space="0" w:color="000000"/>
            </w:tcBorders>
          </w:tcPr>
          <w:p w14:paraId="5644D3D9" w14:textId="77777777" w:rsidR="00E95E25" w:rsidRPr="001B7D6E" w:rsidRDefault="00E95E25" w:rsidP="00A54B92">
            <w:pPr>
              <w:jc w:val="center"/>
              <w:rPr>
                <w:rFonts w:ascii="Calibri" w:eastAsia="Calibri" w:hAnsi="Calibri" w:cs="Calibri"/>
                <w:sz w:val="18"/>
                <w:szCs w:val="18"/>
              </w:rPr>
            </w:pPr>
            <w:r w:rsidRPr="001B7D6E">
              <w:rPr>
                <w:rFonts w:ascii="Sylfaen" w:hAnsi="Sylfaen"/>
                <w:sz w:val="18"/>
                <w:szCs w:val="18"/>
              </w:rPr>
              <w:t>√</w:t>
            </w:r>
          </w:p>
        </w:tc>
      </w:tr>
      <w:tr w:rsidR="00E95E25" w:rsidRPr="001B7D6E" w14:paraId="1E8D6FE8" w14:textId="77777777" w:rsidTr="00A54B92">
        <w:trPr>
          <w:trHeight w:val="326"/>
        </w:trPr>
        <w:tc>
          <w:tcPr>
            <w:tcW w:w="4931" w:type="dxa"/>
            <w:tcBorders>
              <w:top w:val="single" w:sz="3" w:space="0" w:color="000000"/>
              <w:left w:val="single" w:sz="3" w:space="0" w:color="000000"/>
              <w:bottom w:val="single" w:sz="3" w:space="0" w:color="000000"/>
              <w:right w:val="single" w:sz="3" w:space="0" w:color="000000"/>
            </w:tcBorders>
          </w:tcPr>
          <w:p w14:paraId="338559B2" w14:textId="77777777" w:rsidR="00E95E25" w:rsidRPr="006E1103" w:rsidRDefault="00E95E25" w:rsidP="00A54B92">
            <w:pPr>
              <w:ind w:left="19"/>
              <w:rPr>
                <w:rFonts w:ascii="Sylfaen" w:eastAsia="Calibri" w:hAnsi="Sylfaen" w:cs="Sylfaen"/>
                <w:sz w:val="18"/>
                <w:szCs w:val="18"/>
              </w:rPr>
            </w:pPr>
            <w:r w:rsidRPr="00B45EEB">
              <w:rPr>
                <w:rFonts w:ascii="Sylfaen" w:eastAsia="Calibri" w:hAnsi="Sylfaen" w:cs="Sylfaen"/>
                <w:sz w:val="16"/>
                <w:szCs w:val="18"/>
                <w:lang w:val="ka-GE"/>
              </w:rPr>
              <w:t>განმავითარებელი შეფასება</w:t>
            </w:r>
            <w:r>
              <w:rPr>
                <w:rFonts w:ascii="Sylfaen" w:eastAsia="Calibri" w:hAnsi="Sylfaen" w:cs="Sylfaen"/>
                <w:sz w:val="16"/>
                <w:szCs w:val="18"/>
              </w:rPr>
              <w:t xml:space="preserve"> / Formative Assessment</w:t>
            </w:r>
          </w:p>
        </w:tc>
        <w:tc>
          <w:tcPr>
            <w:tcW w:w="2495" w:type="dxa"/>
            <w:tcBorders>
              <w:top w:val="single" w:sz="3" w:space="0" w:color="000000"/>
              <w:left w:val="single" w:sz="3" w:space="0" w:color="000000"/>
              <w:bottom w:val="single" w:sz="3" w:space="0" w:color="000000"/>
              <w:right w:val="single" w:sz="3" w:space="0" w:color="000000"/>
            </w:tcBorders>
          </w:tcPr>
          <w:p w14:paraId="1DCECACC" w14:textId="77777777" w:rsidR="00E95E25" w:rsidRPr="001B7D6E" w:rsidRDefault="00E95E25" w:rsidP="00A54B92">
            <w:pPr>
              <w:ind w:right="105"/>
              <w:jc w:val="center"/>
              <w:rPr>
                <w:rFonts w:ascii="Sylfaen" w:eastAsia="Calibri" w:hAnsi="Sylfaen" w:cs="Sylfaen"/>
                <w:sz w:val="18"/>
                <w:szCs w:val="18"/>
              </w:rPr>
            </w:pPr>
            <w:r w:rsidRPr="001B7D6E">
              <w:rPr>
                <w:rFonts w:ascii="Sylfaen" w:eastAsia="Calibri" w:hAnsi="Sylfaen" w:cs="Calibri"/>
                <w:sz w:val="18"/>
                <w:szCs w:val="18"/>
                <w:lang w:val="ka-GE"/>
              </w:rPr>
              <w:t>წინაპირობის გარეშე</w:t>
            </w:r>
          </w:p>
        </w:tc>
        <w:tc>
          <w:tcPr>
            <w:tcW w:w="2731" w:type="dxa"/>
            <w:tcBorders>
              <w:top w:val="single" w:sz="3" w:space="0" w:color="000000"/>
              <w:left w:val="single" w:sz="3" w:space="0" w:color="000000"/>
              <w:bottom w:val="single" w:sz="3" w:space="0" w:color="000000"/>
              <w:right w:val="single" w:sz="3" w:space="0" w:color="000000"/>
            </w:tcBorders>
          </w:tcPr>
          <w:p w14:paraId="2146B261" w14:textId="77777777" w:rsidR="00E95E25" w:rsidRPr="001B7D6E" w:rsidRDefault="00E95E25" w:rsidP="00A54B92">
            <w:pPr>
              <w:tabs>
                <w:tab w:val="left" w:pos="1751"/>
              </w:tabs>
              <w:ind w:right="86"/>
              <w:jc w:val="center"/>
              <w:rPr>
                <w:rFonts w:ascii="Calibri" w:eastAsia="Calibri" w:hAnsi="Calibri" w:cs="Calibri"/>
                <w:sz w:val="18"/>
                <w:szCs w:val="18"/>
              </w:rPr>
            </w:pPr>
            <w:r w:rsidRPr="001B7D6E">
              <w:rPr>
                <w:rFonts w:ascii="Sylfaen" w:hAnsi="Sylfaen"/>
                <w:sz w:val="18"/>
                <w:szCs w:val="18"/>
              </w:rPr>
              <w:t>√</w:t>
            </w:r>
          </w:p>
        </w:tc>
        <w:tc>
          <w:tcPr>
            <w:tcW w:w="2713" w:type="dxa"/>
            <w:tcBorders>
              <w:top w:val="single" w:sz="3" w:space="0" w:color="000000"/>
              <w:left w:val="single" w:sz="3" w:space="0" w:color="000000"/>
              <w:bottom w:val="single" w:sz="3" w:space="0" w:color="000000"/>
              <w:right w:val="single" w:sz="3" w:space="0" w:color="000000"/>
            </w:tcBorders>
          </w:tcPr>
          <w:p w14:paraId="3035E48B" w14:textId="77777777" w:rsidR="00E95E25" w:rsidRPr="001B7D6E" w:rsidRDefault="00E95E25" w:rsidP="00A54B92">
            <w:pPr>
              <w:jc w:val="center"/>
              <w:rPr>
                <w:rFonts w:ascii="Sylfaen" w:hAnsi="Sylfaen"/>
                <w:sz w:val="18"/>
                <w:szCs w:val="18"/>
              </w:rPr>
            </w:pPr>
          </w:p>
        </w:tc>
      </w:tr>
      <w:tr w:rsidR="00E95E25" w:rsidRPr="001B7D6E" w14:paraId="6C447BA3" w14:textId="77777777" w:rsidTr="00A54B92">
        <w:trPr>
          <w:trHeight w:val="326"/>
        </w:trPr>
        <w:tc>
          <w:tcPr>
            <w:tcW w:w="4931" w:type="dxa"/>
            <w:tcBorders>
              <w:top w:val="single" w:sz="3" w:space="0" w:color="000000"/>
              <w:left w:val="single" w:sz="3" w:space="0" w:color="000000"/>
              <w:bottom w:val="single" w:sz="3" w:space="0" w:color="000000"/>
              <w:right w:val="single" w:sz="3" w:space="0" w:color="000000"/>
            </w:tcBorders>
          </w:tcPr>
          <w:p w14:paraId="330ACEBB" w14:textId="77777777" w:rsidR="00E95E25" w:rsidRPr="00B45EEB" w:rsidRDefault="00E95E25" w:rsidP="00A54B92">
            <w:pPr>
              <w:ind w:left="19"/>
              <w:rPr>
                <w:rFonts w:ascii="Calibri" w:eastAsia="Calibri" w:hAnsi="Calibri" w:cs="Calibri"/>
                <w:b/>
                <w:sz w:val="18"/>
                <w:szCs w:val="18"/>
              </w:rPr>
            </w:pPr>
            <w:r w:rsidRPr="00B45EEB">
              <w:rPr>
                <w:rFonts w:ascii="Sylfaen" w:eastAsia="Calibri" w:hAnsi="Sylfaen" w:cs="Sylfaen"/>
                <w:b/>
                <w:sz w:val="18"/>
                <w:szCs w:val="18"/>
              </w:rPr>
              <w:t>დოქტორანტის</w:t>
            </w:r>
            <w:r w:rsidRPr="00B45EEB">
              <w:rPr>
                <w:rFonts w:ascii="Calibri" w:eastAsia="Calibri" w:hAnsi="Calibri" w:cs="Calibri"/>
                <w:b/>
                <w:sz w:val="18"/>
                <w:szCs w:val="18"/>
              </w:rPr>
              <w:t xml:space="preserve"> III </w:t>
            </w:r>
            <w:r w:rsidRPr="00B45EEB">
              <w:rPr>
                <w:rFonts w:ascii="Sylfaen" w:eastAsia="Calibri" w:hAnsi="Sylfaen" w:cs="Sylfaen"/>
                <w:b/>
                <w:sz w:val="18"/>
                <w:szCs w:val="18"/>
              </w:rPr>
              <w:t>კონცერტი</w:t>
            </w:r>
          </w:p>
        </w:tc>
        <w:tc>
          <w:tcPr>
            <w:tcW w:w="2495" w:type="dxa"/>
            <w:tcBorders>
              <w:top w:val="single" w:sz="3" w:space="0" w:color="000000"/>
              <w:left w:val="single" w:sz="3" w:space="0" w:color="000000"/>
              <w:bottom w:val="single" w:sz="3" w:space="0" w:color="000000"/>
              <w:right w:val="single" w:sz="3" w:space="0" w:color="000000"/>
            </w:tcBorders>
          </w:tcPr>
          <w:p w14:paraId="40A99F4B" w14:textId="77777777" w:rsidR="00E95E25" w:rsidRPr="00406368" w:rsidRDefault="00E95E25" w:rsidP="00A54B92">
            <w:pPr>
              <w:ind w:right="105"/>
              <w:jc w:val="center"/>
              <w:rPr>
                <w:rFonts w:ascii="Calibri" w:eastAsia="Calibri" w:hAnsi="Calibri" w:cs="Calibri"/>
                <w:sz w:val="18"/>
                <w:szCs w:val="18"/>
                <w:lang w:val="ka-GE"/>
              </w:rPr>
            </w:pPr>
            <w:r w:rsidRPr="001B7D6E">
              <w:rPr>
                <w:rFonts w:ascii="Sylfaen" w:eastAsia="Calibri" w:hAnsi="Sylfaen" w:cs="Sylfaen"/>
                <w:sz w:val="18"/>
                <w:szCs w:val="18"/>
              </w:rPr>
              <w:t>დოქტორანტის</w:t>
            </w:r>
            <w:r w:rsidRPr="001B7D6E">
              <w:rPr>
                <w:rFonts w:ascii="Calibri" w:eastAsia="Calibri" w:hAnsi="Calibri" w:cs="Calibri"/>
                <w:sz w:val="18"/>
                <w:szCs w:val="18"/>
              </w:rPr>
              <w:t xml:space="preserve"> II </w:t>
            </w:r>
            <w:r>
              <w:rPr>
                <w:rFonts w:ascii="Sylfaen" w:eastAsia="Calibri" w:hAnsi="Sylfaen" w:cs="Sylfaen"/>
                <w:sz w:val="18"/>
                <w:szCs w:val="18"/>
                <w:lang w:val="ka-GE"/>
              </w:rPr>
              <w:t>კონცერტი</w:t>
            </w:r>
          </w:p>
        </w:tc>
        <w:tc>
          <w:tcPr>
            <w:tcW w:w="2731" w:type="dxa"/>
            <w:tcBorders>
              <w:top w:val="single" w:sz="3" w:space="0" w:color="000000"/>
              <w:left w:val="single" w:sz="3" w:space="0" w:color="000000"/>
              <w:bottom w:val="single" w:sz="3" w:space="0" w:color="000000"/>
              <w:right w:val="single" w:sz="3" w:space="0" w:color="000000"/>
            </w:tcBorders>
          </w:tcPr>
          <w:p w14:paraId="4650E566" w14:textId="77777777" w:rsidR="00E95E25" w:rsidRPr="001B7D6E" w:rsidRDefault="00E95E25" w:rsidP="00A54B92">
            <w:pPr>
              <w:ind w:right="23"/>
              <w:jc w:val="center"/>
              <w:rPr>
                <w:rFonts w:ascii="Calibri" w:eastAsia="Calibri" w:hAnsi="Calibri" w:cs="Calibri"/>
                <w:sz w:val="18"/>
                <w:szCs w:val="18"/>
              </w:rPr>
            </w:pPr>
          </w:p>
        </w:tc>
        <w:tc>
          <w:tcPr>
            <w:tcW w:w="2713" w:type="dxa"/>
            <w:tcBorders>
              <w:top w:val="single" w:sz="3" w:space="0" w:color="000000"/>
              <w:left w:val="single" w:sz="3" w:space="0" w:color="000000"/>
              <w:bottom w:val="single" w:sz="3" w:space="0" w:color="000000"/>
              <w:right w:val="single" w:sz="3" w:space="0" w:color="000000"/>
            </w:tcBorders>
          </w:tcPr>
          <w:p w14:paraId="287D5C23" w14:textId="77777777" w:rsidR="00E95E25" w:rsidRPr="001B7D6E" w:rsidRDefault="00E95E25" w:rsidP="00A54B92">
            <w:pPr>
              <w:jc w:val="center"/>
              <w:rPr>
                <w:rFonts w:ascii="Calibri" w:eastAsia="Calibri" w:hAnsi="Calibri" w:cs="Calibri"/>
                <w:sz w:val="18"/>
                <w:szCs w:val="18"/>
              </w:rPr>
            </w:pPr>
            <w:r w:rsidRPr="001B7D6E">
              <w:rPr>
                <w:rFonts w:ascii="Sylfaen" w:hAnsi="Sylfaen"/>
                <w:sz w:val="18"/>
                <w:szCs w:val="18"/>
              </w:rPr>
              <w:t>√</w:t>
            </w:r>
          </w:p>
        </w:tc>
      </w:tr>
      <w:tr w:rsidR="00E95E25" w:rsidRPr="001B7D6E" w14:paraId="6C6A2ACD" w14:textId="77777777" w:rsidTr="00A54B92">
        <w:trPr>
          <w:trHeight w:val="326"/>
        </w:trPr>
        <w:tc>
          <w:tcPr>
            <w:tcW w:w="4931" w:type="dxa"/>
            <w:tcBorders>
              <w:top w:val="single" w:sz="3" w:space="0" w:color="000000"/>
              <w:left w:val="single" w:sz="3" w:space="0" w:color="000000"/>
              <w:bottom w:val="single" w:sz="3" w:space="0" w:color="000000"/>
              <w:right w:val="single" w:sz="3" w:space="0" w:color="000000"/>
            </w:tcBorders>
          </w:tcPr>
          <w:p w14:paraId="1A47FCA6" w14:textId="77777777" w:rsidR="00E95E25" w:rsidRPr="001B7D6E" w:rsidRDefault="00E95E25" w:rsidP="00A54B92">
            <w:pPr>
              <w:rPr>
                <w:rFonts w:ascii="Sylfaen" w:eastAsia="Calibri" w:hAnsi="Sylfaen" w:cs="Sylfaen"/>
                <w:sz w:val="18"/>
                <w:szCs w:val="18"/>
              </w:rPr>
            </w:pPr>
            <w:r>
              <w:rPr>
                <w:rFonts w:ascii="Sylfaen" w:eastAsia="Calibri" w:hAnsi="Sylfaen" w:cs="Sylfaen"/>
                <w:sz w:val="18"/>
                <w:szCs w:val="18"/>
                <w:lang w:val="ka-GE"/>
              </w:rPr>
              <w:t>დისერტაციის</w:t>
            </w:r>
            <w:r w:rsidRPr="001B7D6E">
              <w:rPr>
                <w:rFonts w:ascii="Calibri" w:eastAsia="Calibri" w:hAnsi="Calibri" w:cs="Calibri"/>
                <w:sz w:val="18"/>
                <w:szCs w:val="18"/>
              </w:rPr>
              <w:t xml:space="preserve"> </w:t>
            </w:r>
            <w:r w:rsidRPr="001B7D6E">
              <w:rPr>
                <w:rFonts w:ascii="Sylfaen" w:eastAsia="Calibri" w:hAnsi="Sylfaen" w:cs="Sylfaen"/>
                <w:sz w:val="18"/>
                <w:szCs w:val="18"/>
              </w:rPr>
              <w:t>დაცვა</w:t>
            </w:r>
          </w:p>
        </w:tc>
        <w:tc>
          <w:tcPr>
            <w:tcW w:w="2495" w:type="dxa"/>
            <w:tcBorders>
              <w:top w:val="single" w:sz="3" w:space="0" w:color="000000"/>
              <w:left w:val="single" w:sz="3" w:space="0" w:color="000000"/>
              <w:bottom w:val="single" w:sz="3" w:space="0" w:color="000000"/>
              <w:right w:val="single" w:sz="3" w:space="0" w:color="000000"/>
            </w:tcBorders>
          </w:tcPr>
          <w:p w14:paraId="56B43D73" w14:textId="77777777" w:rsidR="00E95E25" w:rsidRPr="001B7D6E" w:rsidRDefault="00E95E25" w:rsidP="00A54B92">
            <w:pPr>
              <w:ind w:right="105"/>
              <w:jc w:val="center"/>
              <w:rPr>
                <w:rFonts w:ascii="Sylfaen" w:eastAsia="Calibri" w:hAnsi="Sylfaen" w:cs="Sylfaen"/>
                <w:sz w:val="18"/>
                <w:szCs w:val="18"/>
              </w:rPr>
            </w:pPr>
            <w:r>
              <w:rPr>
                <w:rFonts w:ascii="Sylfaen" w:eastAsia="Calibri" w:hAnsi="Sylfaen" w:cs="Sylfaen"/>
                <w:sz w:val="18"/>
                <w:szCs w:val="18"/>
                <w:lang w:val="ka-GE"/>
              </w:rPr>
              <w:t xml:space="preserve">სასწავლო კომპონენტის შესრულება და </w:t>
            </w:r>
            <w:r w:rsidRPr="001B7D6E">
              <w:rPr>
                <w:rFonts w:ascii="Sylfaen" w:eastAsia="Calibri" w:hAnsi="Sylfaen" w:cs="Sylfaen"/>
                <w:sz w:val="18"/>
                <w:szCs w:val="18"/>
              </w:rPr>
              <w:t>დოქტორანტის</w:t>
            </w:r>
            <w:r w:rsidRPr="001B7D6E">
              <w:rPr>
                <w:rFonts w:ascii="Calibri" w:eastAsia="Calibri" w:hAnsi="Calibri" w:cs="Calibri"/>
                <w:sz w:val="18"/>
                <w:szCs w:val="18"/>
              </w:rPr>
              <w:t xml:space="preserve"> II</w:t>
            </w:r>
            <w:r>
              <w:rPr>
                <w:rFonts w:ascii="Calibri" w:eastAsia="Calibri" w:hAnsi="Calibri" w:cs="Calibri"/>
                <w:sz w:val="18"/>
                <w:szCs w:val="18"/>
              </w:rPr>
              <w:t>I</w:t>
            </w:r>
            <w:r w:rsidRPr="001B7D6E">
              <w:rPr>
                <w:rFonts w:ascii="Calibri" w:eastAsia="Calibri" w:hAnsi="Calibri" w:cs="Calibri"/>
                <w:sz w:val="18"/>
                <w:szCs w:val="18"/>
              </w:rPr>
              <w:t xml:space="preserve"> </w:t>
            </w:r>
            <w:r>
              <w:rPr>
                <w:rFonts w:ascii="Sylfaen" w:eastAsia="Calibri" w:hAnsi="Sylfaen" w:cs="Sylfaen"/>
                <w:sz w:val="18"/>
                <w:szCs w:val="18"/>
              </w:rPr>
              <w:t>კონცერტი</w:t>
            </w:r>
          </w:p>
        </w:tc>
        <w:tc>
          <w:tcPr>
            <w:tcW w:w="2731" w:type="dxa"/>
            <w:tcBorders>
              <w:top w:val="single" w:sz="3" w:space="0" w:color="000000"/>
              <w:left w:val="single" w:sz="3" w:space="0" w:color="000000"/>
              <w:bottom w:val="single" w:sz="3" w:space="0" w:color="000000"/>
              <w:right w:val="single" w:sz="3" w:space="0" w:color="000000"/>
            </w:tcBorders>
          </w:tcPr>
          <w:p w14:paraId="5BA65A1D" w14:textId="77777777" w:rsidR="00E95E25" w:rsidRPr="001B7D6E" w:rsidRDefault="00E95E25" w:rsidP="00A54B92">
            <w:pPr>
              <w:ind w:right="23"/>
              <w:jc w:val="center"/>
              <w:rPr>
                <w:rFonts w:ascii="Sylfaen" w:hAnsi="Sylfaen"/>
                <w:sz w:val="18"/>
                <w:szCs w:val="18"/>
              </w:rPr>
            </w:pPr>
            <w:r w:rsidRPr="001B7D6E">
              <w:rPr>
                <w:rFonts w:ascii="Sylfaen" w:hAnsi="Sylfaen"/>
                <w:sz w:val="18"/>
                <w:szCs w:val="18"/>
              </w:rPr>
              <w:t>√</w:t>
            </w:r>
          </w:p>
        </w:tc>
        <w:tc>
          <w:tcPr>
            <w:tcW w:w="2713" w:type="dxa"/>
            <w:tcBorders>
              <w:top w:val="single" w:sz="3" w:space="0" w:color="000000"/>
              <w:left w:val="single" w:sz="3" w:space="0" w:color="000000"/>
              <w:bottom w:val="single" w:sz="3" w:space="0" w:color="000000"/>
              <w:right w:val="single" w:sz="3" w:space="0" w:color="000000"/>
            </w:tcBorders>
          </w:tcPr>
          <w:p w14:paraId="17DBF59C" w14:textId="77777777" w:rsidR="00E95E25" w:rsidRPr="001B7D6E" w:rsidRDefault="00E95E25" w:rsidP="00A54B92">
            <w:pPr>
              <w:jc w:val="center"/>
              <w:rPr>
                <w:rFonts w:ascii="Sylfaen" w:hAnsi="Sylfaen"/>
                <w:sz w:val="18"/>
                <w:szCs w:val="18"/>
              </w:rPr>
            </w:pPr>
            <w:r w:rsidRPr="001B7D6E">
              <w:rPr>
                <w:rFonts w:ascii="Sylfaen" w:hAnsi="Sylfaen"/>
                <w:sz w:val="18"/>
                <w:szCs w:val="18"/>
              </w:rPr>
              <w:t>√</w:t>
            </w:r>
          </w:p>
        </w:tc>
      </w:tr>
    </w:tbl>
    <w:p w14:paraId="2C06B036" w14:textId="77777777" w:rsidR="00E95E25" w:rsidRPr="0003291D" w:rsidRDefault="00E95E25">
      <w:pPr>
        <w:rPr>
          <w:rFonts w:ascii="Sylfaen" w:hAnsi="Sylfaen"/>
          <w:lang w:val="ka-GE"/>
        </w:rPr>
      </w:pPr>
    </w:p>
    <w:sectPr w:rsidR="00E95E25" w:rsidRPr="0003291D" w:rsidSect="00E95E25">
      <w:headerReference w:type="default" r:id="rId11"/>
      <w:pgSz w:w="15840" w:h="12240" w:orient="landscape"/>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02E82" w14:textId="77777777" w:rsidR="0079078B" w:rsidRDefault="0079078B" w:rsidP="00467D15">
      <w:pPr>
        <w:spacing w:after="0" w:line="240" w:lineRule="auto"/>
      </w:pPr>
      <w:r>
        <w:separator/>
      </w:r>
    </w:p>
  </w:endnote>
  <w:endnote w:type="continuationSeparator" w:id="0">
    <w:p w14:paraId="1FC3FF82" w14:textId="77777777" w:rsidR="0079078B" w:rsidRDefault="0079078B" w:rsidP="0046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Bold">
    <w:altName w:val="Sylfaen"/>
    <w:panose1 w:val="00000000000000000000"/>
    <w:charset w:val="00"/>
    <w:family w:val="auto"/>
    <w:notTrueType/>
    <w:pitch w:val="default"/>
    <w:sig w:usb0="00000003" w:usb1="00000000" w:usb2="00000000" w:usb3="00000000" w:csb0="00000001" w:csb1="00000000"/>
  </w:font>
  <w:font w:name="Merriweather">
    <w:charset w:val="CC"/>
    <w:family w:val="auto"/>
    <w:pitch w:val="variable"/>
    <w:sig w:usb0="20000207" w:usb1="00000002"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94BF5" w14:textId="77777777" w:rsidR="0079078B" w:rsidRDefault="0079078B" w:rsidP="00467D15">
      <w:pPr>
        <w:spacing w:after="0" w:line="240" w:lineRule="auto"/>
      </w:pPr>
      <w:r>
        <w:separator/>
      </w:r>
    </w:p>
  </w:footnote>
  <w:footnote w:type="continuationSeparator" w:id="0">
    <w:p w14:paraId="34634C61" w14:textId="77777777" w:rsidR="0079078B" w:rsidRDefault="0079078B" w:rsidP="00467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BF115" w14:textId="18BDEF40" w:rsidR="00E95E25" w:rsidRDefault="00E95E25" w:rsidP="00E95E25">
    <w:pPr>
      <w:pStyle w:val="Header"/>
      <w:jc w:val="center"/>
    </w:pPr>
    <w:r w:rsidRPr="00251AD1">
      <w:rPr>
        <w:rFonts w:ascii="Sylfaen" w:hAnsi="Sylfaen"/>
        <w:b/>
        <w:sz w:val="20"/>
        <w:szCs w:val="20"/>
        <w:lang w:val="ka-GE"/>
      </w:rPr>
      <w:t>სსიპ- ვანო სარაჯიშვილის სახელობის თბილისის სახელმწიფო კონსერვატორია</w:t>
    </w:r>
  </w:p>
  <w:p w14:paraId="55EB7F12" w14:textId="77777777" w:rsidR="00E95E25" w:rsidRDefault="00E95E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4C7844"/>
    <w:multiLevelType w:val="singleLevel"/>
    <w:tmpl w:val="944C7844"/>
    <w:lvl w:ilvl="0">
      <w:start w:val="1"/>
      <w:numFmt w:val="decimal"/>
      <w:suff w:val="space"/>
      <w:lvlText w:val="%1."/>
      <w:lvlJc w:val="left"/>
    </w:lvl>
  </w:abstractNum>
  <w:abstractNum w:abstractNumId="1" w15:restartNumberingAfterBreak="0">
    <w:nsid w:val="FC1A37B7"/>
    <w:multiLevelType w:val="singleLevel"/>
    <w:tmpl w:val="FC1A37B7"/>
    <w:lvl w:ilvl="0">
      <w:start w:val="1"/>
      <w:numFmt w:val="decimal"/>
      <w:suff w:val="space"/>
      <w:lvlText w:val="%1."/>
      <w:lvlJc w:val="left"/>
    </w:lvl>
  </w:abstractNum>
  <w:abstractNum w:abstractNumId="2" w15:restartNumberingAfterBreak="0">
    <w:nsid w:val="004E6AE7"/>
    <w:multiLevelType w:val="hybridMultilevel"/>
    <w:tmpl w:val="D320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8889B"/>
    <w:multiLevelType w:val="singleLevel"/>
    <w:tmpl w:val="0118889B"/>
    <w:lvl w:ilvl="0">
      <w:start w:val="1"/>
      <w:numFmt w:val="decimal"/>
      <w:suff w:val="space"/>
      <w:lvlText w:val="%1."/>
      <w:lvlJc w:val="left"/>
    </w:lvl>
  </w:abstractNum>
  <w:abstractNum w:abstractNumId="4" w15:restartNumberingAfterBreak="0">
    <w:nsid w:val="10E26024"/>
    <w:multiLevelType w:val="hybridMultilevel"/>
    <w:tmpl w:val="3BC8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B4409"/>
    <w:multiLevelType w:val="hybridMultilevel"/>
    <w:tmpl w:val="36F83826"/>
    <w:lvl w:ilvl="0" w:tplc="657252D6">
      <w:start w:val="6"/>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E2B25"/>
    <w:multiLevelType w:val="hybridMultilevel"/>
    <w:tmpl w:val="AC6E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E67F8"/>
    <w:multiLevelType w:val="hybridMultilevel"/>
    <w:tmpl w:val="9F8A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1484C"/>
    <w:multiLevelType w:val="hybridMultilevel"/>
    <w:tmpl w:val="F14C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6A40"/>
    <w:multiLevelType w:val="hybridMultilevel"/>
    <w:tmpl w:val="D86A07CC"/>
    <w:lvl w:ilvl="0" w:tplc="462C7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91A79"/>
    <w:multiLevelType w:val="hybridMultilevel"/>
    <w:tmpl w:val="7F4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C73B1"/>
    <w:multiLevelType w:val="hybridMultilevel"/>
    <w:tmpl w:val="5548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F0654"/>
    <w:multiLevelType w:val="hybridMultilevel"/>
    <w:tmpl w:val="4C747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A72A0"/>
    <w:multiLevelType w:val="hybridMultilevel"/>
    <w:tmpl w:val="68E4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13AA1"/>
    <w:multiLevelType w:val="hybridMultilevel"/>
    <w:tmpl w:val="09E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62A0C"/>
    <w:multiLevelType w:val="hybridMultilevel"/>
    <w:tmpl w:val="B600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E077C"/>
    <w:multiLevelType w:val="hybridMultilevel"/>
    <w:tmpl w:val="A93E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39AB3"/>
    <w:multiLevelType w:val="singleLevel"/>
    <w:tmpl w:val="42D39AB3"/>
    <w:lvl w:ilvl="0">
      <w:start w:val="1"/>
      <w:numFmt w:val="decimal"/>
      <w:suff w:val="space"/>
      <w:lvlText w:val="%1."/>
      <w:lvlJc w:val="left"/>
    </w:lvl>
  </w:abstractNum>
  <w:abstractNum w:abstractNumId="18" w15:restartNumberingAfterBreak="0">
    <w:nsid w:val="4A877C6B"/>
    <w:multiLevelType w:val="singleLevel"/>
    <w:tmpl w:val="4A877C6B"/>
    <w:lvl w:ilvl="0">
      <w:start w:val="1"/>
      <w:numFmt w:val="decimal"/>
      <w:suff w:val="space"/>
      <w:lvlText w:val="%1."/>
      <w:lvlJc w:val="left"/>
    </w:lvl>
  </w:abstractNum>
  <w:abstractNum w:abstractNumId="19" w15:restartNumberingAfterBreak="0">
    <w:nsid w:val="5026190B"/>
    <w:multiLevelType w:val="hybridMultilevel"/>
    <w:tmpl w:val="829A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24101"/>
    <w:multiLevelType w:val="singleLevel"/>
    <w:tmpl w:val="50E24101"/>
    <w:lvl w:ilvl="0">
      <w:start w:val="1"/>
      <w:numFmt w:val="decimal"/>
      <w:lvlText w:val="%1."/>
      <w:lvlJc w:val="left"/>
      <w:pPr>
        <w:tabs>
          <w:tab w:val="left" w:pos="312"/>
        </w:tabs>
      </w:pPr>
    </w:lvl>
  </w:abstractNum>
  <w:abstractNum w:abstractNumId="21" w15:restartNumberingAfterBreak="0">
    <w:nsid w:val="55D178E4"/>
    <w:multiLevelType w:val="hybridMultilevel"/>
    <w:tmpl w:val="19508946"/>
    <w:lvl w:ilvl="0" w:tplc="1EF295EE">
      <w:start w:val="1"/>
      <w:numFmt w:val="bullet"/>
      <w:lvlText w:val=""/>
      <w:lvlJc w:val="left"/>
      <w:pPr>
        <w:ind w:left="765" w:hanging="360"/>
      </w:pPr>
      <w:rPr>
        <w:rFonts w:ascii="Symbol" w:hAnsi="Symbol" w:hint="default"/>
        <w:sz w:val="20"/>
        <w:szCs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6DE477E"/>
    <w:multiLevelType w:val="hybridMultilevel"/>
    <w:tmpl w:val="F0BC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81ED1"/>
    <w:multiLevelType w:val="hybridMultilevel"/>
    <w:tmpl w:val="EF94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D3975"/>
    <w:multiLevelType w:val="hybridMultilevel"/>
    <w:tmpl w:val="D3EE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045CB"/>
    <w:multiLevelType w:val="hybridMultilevel"/>
    <w:tmpl w:val="940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87E0E"/>
    <w:multiLevelType w:val="singleLevel"/>
    <w:tmpl w:val="63D87E0E"/>
    <w:lvl w:ilvl="0">
      <w:start w:val="1"/>
      <w:numFmt w:val="decimal"/>
      <w:suff w:val="space"/>
      <w:lvlText w:val="%1."/>
      <w:lvlJc w:val="left"/>
    </w:lvl>
  </w:abstractNum>
  <w:abstractNum w:abstractNumId="27" w15:restartNumberingAfterBreak="0">
    <w:nsid w:val="64097F93"/>
    <w:multiLevelType w:val="hybridMultilevel"/>
    <w:tmpl w:val="F54A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D508C"/>
    <w:multiLevelType w:val="hybridMultilevel"/>
    <w:tmpl w:val="C3F4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F35D2"/>
    <w:multiLevelType w:val="hybridMultilevel"/>
    <w:tmpl w:val="8C78675C"/>
    <w:lvl w:ilvl="0" w:tplc="1EF295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00015"/>
    <w:multiLevelType w:val="hybridMultilevel"/>
    <w:tmpl w:val="38A6A30A"/>
    <w:lvl w:ilvl="0" w:tplc="1EF295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565A3"/>
    <w:multiLevelType w:val="hybridMultilevel"/>
    <w:tmpl w:val="5A0CF884"/>
    <w:lvl w:ilvl="0" w:tplc="1EF295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107D3"/>
    <w:multiLevelType w:val="hybridMultilevel"/>
    <w:tmpl w:val="02A8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22D91"/>
    <w:multiLevelType w:val="hybridMultilevel"/>
    <w:tmpl w:val="9CC2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0"/>
  </w:num>
  <w:num w:numId="4">
    <w:abstractNumId w:val="31"/>
  </w:num>
  <w:num w:numId="5">
    <w:abstractNumId w:val="29"/>
  </w:num>
  <w:num w:numId="6">
    <w:abstractNumId w:val="21"/>
  </w:num>
  <w:num w:numId="7">
    <w:abstractNumId w:val="23"/>
  </w:num>
  <w:num w:numId="8">
    <w:abstractNumId w:val="32"/>
  </w:num>
  <w:num w:numId="9">
    <w:abstractNumId w:val="4"/>
  </w:num>
  <w:num w:numId="10">
    <w:abstractNumId w:val="15"/>
  </w:num>
  <w:num w:numId="11">
    <w:abstractNumId w:val="7"/>
  </w:num>
  <w:num w:numId="12">
    <w:abstractNumId w:val="2"/>
  </w:num>
  <w:num w:numId="13">
    <w:abstractNumId w:val="16"/>
  </w:num>
  <w:num w:numId="14">
    <w:abstractNumId w:val="8"/>
  </w:num>
  <w:num w:numId="15">
    <w:abstractNumId w:val="12"/>
  </w:num>
  <w:num w:numId="16">
    <w:abstractNumId w:val="13"/>
  </w:num>
  <w:num w:numId="17">
    <w:abstractNumId w:val="28"/>
  </w:num>
  <w:num w:numId="18">
    <w:abstractNumId w:val="14"/>
  </w:num>
  <w:num w:numId="19">
    <w:abstractNumId w:val="24"/>
  </w:num>
  <w:num w:numId="20">
    <w:abstractNumId w:val="19"/>
  </w:num>
  <w:num w:numId="21">
    <w:abstractNumId w:val="11"/>
  </w:num>
  <w:num w:numId="22">
    <w:abstractNumId w:val="22"/>
  </w:num>
  <w:num w:numId="23">
    <w:abstractNumId w:val="9"/>
  </w:num>
  <w:num w:numId="24">
    <w:abstractNumId w:val="6"/>
  </w:num>
  <w:num w:numId="25">
    <w:abstractNumId w:val="10"/>
  </w:num>
  <w:num w:numId="26">
    <w:abstractNumId w:val="25"/>
  </w:num>
  <w:num w:numId="27">
    <w:abstractNumId w:val="27"/>
  </w:num>
  <w:num w:numId="28">
    <w:abstractNumId w:val="0"/>
  </w:num>
  <w:num w:numId="29">
    <w:abstractNumId w:val="26"/>
  </w:num>
  <w:num w:numId="30">
    <w:abstractNumId w:val="18"/>
  </w:num>
  <w:num w:numId="31">
    <w:abstractNumId w:val="17"/>
  </w:num>
  <w:num w:numId="32">
    <w:abstractNumId w:val="20"/>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BE"/>
    <w:rsid w:val="00003AB4"/>
    <w:rsid w:val="00010E3E"/>
    <w:rsid w:val="00010F75"/>
    <w:rsid w:val="000111EE"/>
    <w:rsid w:val="00016FE3"/>
    <w:rsid w:val="00032501"/>
    <w:rsid w:val="0003291D"/>
    <w:rsid w:val="000329FF"/>
    <w:rsid w:val="00041AAB"/>
    <w:rsid w:val="00050EF5"/>
    <w:rsid w:val="000757CB"/>
    <w:rsid w:val="00077C52"/>
    <w:rsid w:val="00081B40"/>
    <w:rsid w:val="00091D10"/>
    <w:rsid w:val="00092E69"/>
    <w:rsid w:val="00095BF6"/>
    <w:rsid w:val="00095E71"/>
    <w:rsid w:val="000A3866"/>
    <w:rsid w:val="000B39A3"/>
    <w:rsid w:val="000B7837"/>
    <w:rsid w:val="000C4790"/>
    <w:rsid w:val="000D35D3"/>
    <w:rsid w:val="000E04E9"/>
    <w:rsid w:val="000F554A"/>
    <w:rsid w:val="000F69F9"/>
    <w:rsid w:val="00106683"/>
    <w:rsid w:val="0010735F"/>
    <w:rsid w:val="00144962"/>
    <w:rsid w:val="001649D9"/>
    <w:rsid w:val="001731B7"/>
    <w:rsid w:val="0017354E"/>
    <w:rsid w:val="001A64F5"/>
    <w:rsid w:val="001B02CC"/>
    <w:rsid w:val="001B3E39"/>
    <w:rsid w:val="001C38AA"/>
    <w:rsid w:val="001D4648"/>
    <w:rsid w:val="001F42EB"/>
    <w:rsid w:val="001F580A"/>
    <w:rsid w:val="002068FB"/>
    <w:rsid w:val="00216FAA"/>
    <w:rsid w:val="00230E12"/>
    <w:rsid w:val="00231ED1"/>
    <w:rsid w:val="0024481B"/>
    <w:rsid w:val="00244F87"/>
    <w:rsid w:val="0025654F"/>
    <w:rsid w:val="00271AA3"/>
    <w:rsid w:val="002726DB"/>
    <w:rsid w:val="00274D54"/>
    <w:rsid w:val="00276893"/>
    <w:rsid w:val="00282AE1"/>
    <w:rsid w:val="002A6A09"/>
    <w:rsid w:val="002B38E3"/>
    <w:rsid w:val="002C398E"/>
    <w:rsid w:val="002C4AC6"/>
    <w:rsid w:val="002D11FE"/>
    <w:rsid w:val="002E7811"/>
    <w:rsid w:val="00304114"/>
    <w:rsid w:val="00313E39"/>
    <w:rsid w:val="0032335C"/>
    <w:rsid w:val="003258C0"/>
    <w:rsid w:val="00335968"/>
    <w:rsid w:val="003559B6"/>
    <w:rsid w:val="00360456"/>
    <w:rsid w:val="0036294E"/>
    <w:rsid w:val="00384AD6"/>
    <w:rsid w:val="0039041C"/>
    <w:rsid w:val="00391E36"/>
    <w:rsid w:val="00392C48"/>
    <w:rsid w:val="003A2D49"/>
    <w:rsid w:val="003B1466"/>
    <w:rsid w:val="003B6045"/>
    <w:rsid w:val="003C3E87"/>
    <w:rsid w:val="003D1EF3"/>
    <w:rsid w:val="003D21C1"/>
    <w:rsid w:val="003D4EA5"/>
    <w:rsid w:val="003E4877"/>
    <w:rsid w:val="003E6E98"/>
    <w:rsid w:val="00401861"/>
    <w:rsid w:val="00401BB1"/>
    <w:rsid w:val="00406368"/>
    <w:rsid w:val="00410583"/>
    <w:rsid w:val="00423F81"/>
    <w:rsid w:val="00436832"/>
    <w:rsid w:val="00445A16"/>
    <w:rsid w:val="004559D6"/>
    <w:rsid w:val="0045672E"/>
    <w:rsid w:val="00467D15"/>
    <w:rsid w:val="004819F0"/>
    <w:rsid w:val="00484835"/>
    <w:rsid w:val="00485B84"/>
    <w:rsid w:val="004938F0"/>
    <w:rsid w:val="00497D2D"/>
    <w:rsid w:val="004A3088"/>
    <w:rsid w:val="004A3D51"/>
    <w:rsid w:val="004B395A"/>
    <w:rsid w:val="004C4CAC"/>
    <w:rsid w:val="004C6840"/>
    <w:rsid w:val="004E1EF4"/>
    <w:rsid w:val="004E272D"/>
    <w:rsid w:val="004E3531"/>
    <w:rsid w:val="004E585C"/>
    <w:rsid w:val="004F7ABF"/>
    <w:rsid w:val="00501BE8"/>
    <w:rsid w:val="005021E8"/>
    <w:rsid w:val="005208A8"/>
    <w:rsid w:val="00521A8C"/>
    <w:rsid w:val="0052657C"/>
    <w:rsid w:val="005270BC"/>
    <w:rsid w:val="0055048D"/>
    <w:rsid w:val="00562C85"/>
    <w:rsid w:val="00563EBB"/>
    <w:rsid w:val="00573717"/>
    <w:rsid w:val="00573B51"/>
    <w:rsid w:val="005747CF"/>
    <w:rsid w:val="0057627F"/>
    <w:rsid w:val="0057655C"/>
    <w:rsid w:val="00582355"/>
    <w:rsid w:val="00585200"/>
    <w:rsid w:val="0058660E"/>
    <w:rsid w:val="005873D5"/>
    <w:rsid w:val="005A2780"/>
    <w:rsid w:val="005B06D8"/>
    <w:rsid w:val="005B0A24"/>
    <w:rsid w:val="005B704C"/>
    <w:rsid w:val="005B75D8"/>
    <w:rsid w:val="005C6C24"/>
    <w:rsid w:val="005D3A1C"/>
    <w:rsid w:val="005D78C7"/>
    <w:rsid w:val="005E0C5D"/>
    <w:rsid w:val="005E1013"/>
    <w:rsid w:val="005E1B82"/>
    <w:rsid w:val="005F457F"/>
    <w:rsid w:val="00601022"/>
    <w:rsid w:val="006109DF"/>
    <w:rsid w:val="0061133B"/>
    <w:rsid w:val="0061349D"/>
    <w:rsid w:val="00614E79"/>
    <w:rsid w:val="0062073D"/>
    <w:rsid w:val="00621F68"/>
    <w:rsid w:val="00626780"/>
    <w:rsid w:val="0063188F"/>
    <w:rsid w:val="00631895"/>
    <w:rsid w:val="006410DC"/>
    <w:rsid w:val="00645621"/>
    <w:rsid w:val="00647B51"/>
    <w:rsid w:val="0065390A"/>
    <w:rsid w:val="006615B4"/>
    <w:rsid w:val="00663241"/>
    <w:rsid w:val="00663637"/>
    <w:rsid w:val="00664CA3"/>
    <w:rsid w:val="00671A0D"/>
    <w:rsid w:val="00676DA5"/>
    <w:rsid w:val="00695A3F"/>
    <w:rsid w:val="006A5E8F"/>
    <w:rsid w:val="006B3237"/>
    <w:rsid w:val="006B6710"/>
    <w:rsid w:val="006B6EC2"/>
    <w:rsid w:val="006C33D0"/>
    <w:rsid w:val="006C58B1"/>
    <w:rsid w:val="006D707D"/>
    <w:rsid w:val="006E1103"/>
    <w:rsid w:val="00703BC1"/>
    <w:rsid w:val="00712BEB"/>
    <w:rsid w:val="007159CA"/>
    <w:rsid w:val="00724A39"/>
    <w:rsid w:val="00727738"/>
    <w:rsid w:val="00731574"/>
    <w:rsid w:val="007476C3"/>
    <w:rsid w:val="00761BF0"/>
    <w:rsid w:val="0079078B"/>
    <w:rsid w:val="007B57AD"/>
    <w:rsid w:val="007B618F"/>
    <w:rsid w:val="007C279D"/>
    <w:rsid w:val="007C6B77"/>
    <w:rsid w:val="007D4FEF"/>
    <w:rsid w:val="007D716F"/>
    <w:rsid w:val="007E3891"/>
    <w:rsid w:val="007E6D20"/>
    <w:rsid w:val="007E75BE"/>
    <w:rsid w:val="0080022A"/>
    <w:rsid w:val="00814BB9"/>
    <w:rsid w:val="008159FC"/>
    <w:rsid w:val="00822973"/>
    <w:rsid w:val="0082392D"/>
    <w:rsid w:val="008326A2"/>
    <w:rsid w:val="00832A96"/>
    <w:rsid w:val="00841AD0"/>
    <w:rsid w:val="008503DF"/>
    <w:rsid w:val="0085080D"/>
    <w:rsid w:val="00851EAD"/>
    <w:rsid w:val="00853FD0"/>
    <w:rsid w:val="008628BC"/>
    <w:rsid w:val="00862A9E"/>
    <w:rsid w:val="00864F7C"/>
    <w:rsid w:val="00892AAF"/>
    <w:rsid w:val="008A55A7"/>
    <w:rsid w:val="008A6BAD"/>
    <w:rsid w:val="008B695A"/>
    <w:rsid w:val="008C2310"/>
    <w:rsid w:val="008E7002"/>
    <w:rsid w:val="008F626B"/>
    <w:rsid w:val="00920ED7"/>
    <w:rsid w:val="00921162"/>
    <w:rsid w:val="009221E6"/>
    <w:rsid w:val="00922D90"/>
    <w:rsid w:val="00926882"/>
    <w:rsid w:val="0093232E"/>
    <w:rsid w:val="009369C6"/>
    <w:rsid w:val="0094081B"/>
    <w:rsid w:val="00951E5C"/>
    <w:rsid w:val="0096471F"/>
    <w:rsid w:val="009719F8"/>
    <w:rsid w:val="009813AD"/>
    <w:rsid w:val="00981A97"/>
    <w:rsid w:val="0098702F"/>
    <w:rsid w:val="009B05E4"/>
    <w:rsid w:val="009B0FFB"/>
    <w:rsid w:val="009B47F0"/>
    <w:rsid w:val="009C026C"/>
    <w:rsid w:val="009D0B4A"/>
    <w:rsid w:val="009E04C7"/>
    <w:rsid w:val="009E2624"/>
    <w:rsid w:val="009E2965"/>
    <w:rsid w:val="009E4071"/>
    <w:rsid w:val="009E78E6"/>
    <w:rsid w:val="00A174D0"/>
    <w:rsid w:val="00A43702"/>
    <w:rsid w:val="00A55544"/>
    <w:rsid w:val="00A5557B"/>
    <w:rsid w:val="00A80092"/>
    <w:rsid w:val="00A8011C"/>
    <w:rsid w:val="00A9438F"/>
    <w:rsid w:val="00AA4E2C"/>
    <w:rsid w:val="00AB1629"/>
    <w:rsid w:val="00AB1F12"/>
    <w:rsid w:val="00AB7BEB"/>
    <w:rsid w:val="00AC443D"/>
    <w:rsid w:val="00AC58D3"/>
    <w:rsid w:val="00AD0909"/>
    <w:rsid w:val="00AD58D6"/>
    <w:rsid w:val="00AD604C"/>
    <w:rsid w:val="00AE0A18"/>
    <w:rsid w:val="00AF1FDD"/>
    <w:rsid w:val="00AF3C73"/>
    <w:rsid w:val="00B01F49"/>
    <w:rsid w:val="00B11E36"/>
    <w:rsid w:val="00B26B51"/>
    <w:rsid w:val="00B32BCD"/>
    <w:rsid w:val="00B3405B"/>
    <w:rsid w:val="00B3582B"/>
    <w:rsid w:val="00B35CB1"/>
    <w:rsid w:val="00B36789"/>
    <w:rsid w:val="00B42343"/>
    <w:rsid w:val="00B45EEB"/>
    <w:rsid w:val="00B466A0"/>
    <w:rsid w:val="00B62D50"/>
    <w:rsid w:val="00B709BB"/>
    <w:rsid w:val="00B71BA1"/>
    <w:rsid w:val="00B86915"/>
    <w:rsid w:val="00B91561"/>
    <w:rsid w:val="00BA3A80"/>
    <w:rsid w:val="00BA69FB"/>
    <w:rsid w:val="00BA6FCE"/>
    <w:rsid w:val="00BA7089"/>
    <w:rsid w:val="00BB2D65"/>
    <w:rsid w:val="00BB69F9"/>
    <w:rsid w:val="00BC29CA"/>
    <w:rsid w:val="00BC542A"/>
    <w:rsid w:val="00BD5569"/>
    <w:rsid w:val="00BE79D5"/>
    <w:rsid w:val="00C037B9"/>
    <w:rsid w:val="00C12269"/>
    <w:rsid w:val="00C174AB"/>
    <w:rsid w:val="00C2569B"/>
    <w:rsid w:val="00C265FE"/>
    <w:rsid w:val="00C32021"/>
    <w:rsid w:val="00C50E1E"/>
    <w:rsid w:val="00C662A4"/>
    <w:rsid w:val="00CB3EF1"/>
    <w:rsid w:val="00CB4014"/>
    <w:rsid w:val="00CC3284"/>
    <w:rsid w:val="00CE1A97"/>
    <w:rsid w:val="00CE518C"/>
    <w:rsid w:val="00CF6F54"/>
    <w:rsid w:val="00D03C83"/>
    <w:rsid w:val="00D0652B"/>
    <w:rsid w:val="00D10340"/>
    <w:rsid w:val="00D128DA"/>
    <w:rsid w:val="00D23A7D"/>
    <w:rsid w:val="00D24563"/>
    <w:rsid w:val="00D30DA2"/>
    <w:rsid w:val="00D3121B"/>
    <w:rsid w:val="00D347C5"/>
    <w:rsid w:val="00D348A1"/>
    <w:rsid w:val="00D34FA1"/>
    <w:rsid w:val="00D35B38"/>
    <w:rsid w:val="00D44F90"/>
    <w:rsid w:val="00D50A84"/>
    <w:rsid w:val="00D74E78"/>
    <w:rsid w:val="00D76511"/>
    <w:rsid w:val="00D77E36"/>
    <w:rsid w:val="00D80058"/>
    <w:rsid w:val="00D875D6"/>
    <w:rsid w:val="00D90456"/>
    <w:rsid w:val="00DA405F"/>
    <w:rsid w:val="00DB0817"/>
    <w:rsid w:val="00DB468F"/>
    <w:rsid w:val="00DB4C55"/>
    <w:rsid w:val="00DB610B"/>
    <w:rsid w:val="00DC6F6C"/>
    <w:rsid w:val="00DD23B7"/>
    <w:rsid w:val="00DE3C18"/>
    <w:rsid w:val="00DE5CED"/>
    <w:rsid w:val="00DE62E4"/>
    <w:rsid w:val="00DF0401"/>
    <w:rsid w:val="00DF0E45"/>
    <w:rsid w:val="00DF0FCD"/>
    <w:rsid w:val="00DF68E3"/>
    <w:rsid w:val="00DF737B"/>
    <w:rsid w:val="00E03E13"/>
    <w:rsid w:val="00E0551C"/>
    <w:rsid w:val="00E10374"/>
    <w:rsid w:val="00E1079B"/>
    <w:rsid w:val="00E14E5B"/>
    <w:rsid w:val="00E16B8F"/>
    <w:rsid w:val="00E244F3"/>
    <w:rsid w:val="00E545B6"/>
    <w:rsid w:val="00E57897"/>
    <w:rsid w:val="00E74AB4"/>
    <w:rsid w:val="00E9323B"/>
    <w:rsid w:val="00E95E25"/>
    <w:rsid w:val="00EA5A27"/>
    <w:rsid w:val="00EB4B71"/>
    <w:rsid w:val="00ED28DC"/>
    <w:rsid w:val="00ED6B66"/>
    <w:rsid w:val="00ED7BC3"/>
    <w:rsid w:val="00EE033D"/>
    <w:rsid w:val="00EE1FF9"/>
    <w:rsid w:val="00EE5AE8"/>
    <w:rsid w:val="00F1326A"/>
    <w:rsid w:val="00F33CE5"/>
    <w:rsid w:val="00F45E6D"/>
    <w:rsid w:val="00F5402C"/>
    <w:rsid w:val="00F573BF"/>
    <w:rsid w:val="00F6272F"/>
    <w:rsid w:val="00F65BE1"/>
    <w:rsid w:val="00F85A4E"/>
    <w:rsid w:val="00F959A4"/>
    <w:rsid w:val="00F95E2E"/>
    <w:rsid w:val="00FA475B"/>
    <w:rsid w:val="00FB380A"/>
    <w:rsid w:val="00FB45F8"/>
    <w:rsid w:val="00FC5567"/>
    <w:rsid w:val="00FC7701"/>
    <w:rsid w:val="00FD5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4539"/>
  <w15:docId w15:val="{43580E26-AFEF-428A-9588-202F3AC4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15"/>
    <w:pPr>
      <w:ind w:left="720"/>
      <w:contextualSpacing/>
    </w:pPr>
  </w:style>
  <w:style w:type="table" w:styleId="TableGrid">
    <w:name w:val="Table Grid"/>
    <w:basedOn w:val="TableNormal"/>
    <w:uiPriority w:val="59"/>
    <w:rsid w:val="0046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7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D15"/>
    <w:rPr>
      <w:sz w:val="20"/>
      <w:szCs w:val="20"/>
    </w:rPr>
  </w:style>
  <w:style w:type="character" w:styleId="FootnoteReference">
    <w:name w:val="footnote reference"/>
    <w:basedOn w:val="DefaultParagraphFont"/>
    <w:uiPriority w:val="99"/>
    <w:semiHidden/>
    <w:unhideWhenUsed/>
    <w:rsid w:val="00467D15"/>
    <w:rPr>
      <w:vertAlign w:val="superscript"/>
    </w:rPr>
  </w:style>
  <w:style w:type="table" w:customStyle="1" w:styleId="PlainTable21">
    <w:name w:val="Plain Table 21"/>
    <w:basedOn w:val="TableNormal"/>
    <w:uiPriority w:val="42"/>
    <w:rsid w:val="00467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068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3A1C"/>
    <w:rPr>
      <w:sz w:val="16"/>
      <w:szCs w:val="16"/>
    </w:rPr>
  </w:style>
  <w:style w:type="paragraph" w:styleId="CommentText">
    <w:name w:val="annotation text"/>
    <w:basedOn w:val="Normal"/>
    <w:link w:val="CommentTextChar"/>
    <w:uiPriority w:val="99"/>
    <w:semiHidden/>
    <w:unhideWhenUsed/>
    <w:rsid w:val="005D3A1C"/>
    <w:pPr>
      <w:spacing w:line="240" w:lineRule="auto"/>
    </w:pPr>
    <w:rPr>
      <w:sz w:val="20"/>
      <w:szCs w:val="20"/>
    </w:rPr>
  </w:style>
  <w:style w:type="character" w:customStyle="1" w:styleId="CommentTextChar">
    <w:name w:val="Comment Text Char"/>
    <w:basedOn w:val="DefaultParagraphFont"/>
    <w:link w:val="CommentText"/>
    <w:uiPriority w:val="99"/>
    <w:semiHidden/>
    <w:rsid w:val="005D3A1C"/>
    <w:rPr>
      <w:sz w:val="20"/>
      <w:szCs w:val="20"/>
    </w:rPr>
  </w:style>
  <w:style w:type="paragraph" w:styleId="CommentSubject">
    <w:name w:val="annotation subject"/>
    <w:basedOn w:val="CommentText"/>
    <w:next w:val="CommentText"/>
    <w:link w:val="CommentSubjectChar"/>
    <w:uiPriority w:val="99"/>
    <w:semiHidden/>
    <w:unhideWhenUsed/>
    <w:rsid w:val="005D3A1C"/>
    <w:rPr>
      <w:b/>
      <w:bCs/>
    </w:rPr>
  </w:style>
  <w:style w:type="character" w:customStyle="1" w:styleId="CommentSubjectChar">
    <w:name w:val="Comment Subject Char"/>
    <w:basedOn w:val="CommentTextChar"/>
    <w:link w:val="CommentSubject"/>
    <w:uiPriority w:val="99"/>
    <w:semiHidden/>
    <w:rsid w:val="005D3A1C"/>
    <w:rPr>
      <w:b/>
      <w:bCs/>
      <w:sz w:val="20"/>
      <w:szCs w:val="20"/>
    </w:rPr>
  </w:style>
  <w:style w:type="paragraph" w:styleId="BalloonText">
    <w:name w:val="Balloon Text"/>
    <w:basedOn w:val="Normal"/>
    <w:link w:val="BalloonTextChar"/>
    <w:uiPriority w:val="99"/>
    <w:semiHidden/>
    <w:unhideWhenUsed/>
    <w:rsid w:val="005D3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C"/>
    <w:rPr>
      <w:rFonts w:ascii="Segoe UI" w:hAnsi="Segoe UI" w:cs="Segoe UI"/>
      <w:sz w:val="18"/>
      <w:szCs w:val="18"/>
    </w:rPr>
  </w:style>
  <w:style w:type="table" w:customStyle="1" w:styleId="TableGrid0">
    <w:name w:val="TableGrid"/>
    <w:rsid w:val="00406368"/>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DF0401"/>
    <w:rPr>
      <w:color w:val="0563C1" w:themeColor="hyperlink"/>
      <w:u w:val="single"/>
    </w:rPr>
  </w:style>
  <w:style w:type="paragraph" w:styleId="Header">
    <w:name w:val="header"/>
    <w:basedOn w:val="Normal"/>
    <w:link w:val="HeaderChar"/>
    <w:uiPriority w:val="99"/>
    <w:unhideWhenUsed/>
    <w:rsid w:val="00E95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E25"/>
  </w:style>
  <w:style w:type="paragraph" w:styleId="Footer">
    <w:name w:val="footer"/>
    <w:basedOn w:val="Normal"/>
    <w:link w:val="FooterChar"/>
    <w:uiPriority w:val="99"/>
    <w:unhideWhenUsed/>
    <w:rsid w:val="00E95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space.tsc.edu.ge/" TargetMode="External"/><Relationship Id="rId4" Type="http://schemas.openxmlformats.org/officeDocument/2006/relationships/settings" Target="settings.xml"/><Relationship Id="rId9" Type="http://schemas.openxmlformats.org/officeDocument/2006/relationships/hyperlink" Target="http://conservatoire.library.a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4AE3-63AE-4F01-8063-1AF66529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1968</Words>
  <Characters>14845</Characters>
  <Application>Microsoft Office Word</Application>
  <DocSecurity>0</DocSecurity>
  <Lines>674</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anny.zhorzholiani@gmail.com</dc:creator>
  <cp:keywords/>
  <dc:description/>
  <cp:lastModifiedBy>bakra</cp:lastModifiedBy>
  <cp:revision>15</cp:revision>
  <dcterms:created xsi:type="dcterms:W3CDTF">2023-03-19T13:50:00Z</dcterms:created>
  <dcterms:modified xsi:type="dcterms:W3CDTF">2023-09-03T09:00:00Z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faeec8b710e8b21a77793823e70a54acb788479b54a64d07994317a115840f5f</vt:lpwstr>
  </property>
</Properties>
</file>